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3264" w14:textId="77777777" w:rsidR="002F1126" w:rsidRDefault="00D6469D">
      <w:pPr>
        <w:spacing w:after="0"/>
        <w:jc w:val="both"/>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NB! От участников олимпиады НЕ требуется точного указания юридических терминов и безупречное владение юридической терминологией, за исключением случаев </w:t>
      </w:r>
      <w:r>
        <w:rPr>
          <w:rFonts w:ascii="Times New Roman" w:eastAsia="Times New Roman" w:hAnsi="Times New Roman" w:cs="Times New Roman"/>
          <w:b/>
          <w:sz w:val="32"/>
          <w:szCs w:val="32"/>
          <w:u w:val="single"/>
        </w:rPr>
        <w:t>ПРЯМО</w:t>
      </w:r>
      <w:r>
        <w:rPr>
          <w:rFonts w:ascii="Times New Roman" w:eastAsia="Times New Roman" w:hAnsi="Times New Roman" w:cs="Times New Roman"/>
          <w:b/>
          <w:sz w:val="32"/>
          <w:szCs w:val="32"/>
        </w:rPr>
        <w:t xml:space="preserve"> указанных в задании. Иное оценивание является основанием для удовлетворения апелляции участника. </w:t>
      </w:r>
    </w:p>
    <w:p w14:paraId="32EC208A" w14:textId="77777777" w:rsidR="002F1126" w:rsidRDefault="002F1126">
      <w:pPr>
        <w:pBdr>
          <w:top w:val="nil"/>
          <w:left w:val="nil"/>
          <w:bottom w:val="nil"/>
          <w:right w:val="nil"/>
          <w:between w:val="nil"/>
        </w:pBdr>
        <w:spacing w:after="0" w:line="240" w:lineRule="auto"/>
        <w:jc w:val="center"/>
        <w:rPr>
          <w:rFonts w:ascii="Times New Roman" w:eastAsia="Times New Roman" w:hAnsi="Times New Roman" w:cs="Times New Roman"/>
          <w:b/>
          <w:sz w:val="32"/>
          <w:szCs w:val="32"/>
        </w:rPr>
      </w:pPr>
    </w:p>
    <w:p w14:paraId="27A90B6D" w14:textId="77777777"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КРИТЕРИИ ОЦЕНИВАНИЯ </w:t>
      </w:r>
      <w:r>
        <w:rPr>
          <w:rFonts w:ascii="Times New Roman" w:eastAsia="Times New Roman" w:hAnsi="Times New Roman" w:cs="Times New Roman"/>
          <w:b/>
          <w:color w:val="000000"/>
          <w:sz w:val="28"/>
          <w:szCs w:val="28"/>
        </w:rPr>
        <w:t>ЗАДАНИ</w:t>
      </w:r>
      <w:r>
        <w:rPr>
          <w:rFonts w:ascii="Times New Roman" w:eastAsia="Times New Roman" w:hAnsi="Times New Roman" w:cs="Times New Roman"/>
          <w:b/>
          <w:sz w:val="28"/>
          <w:szCs w:val="28"/>
        </w:rPr>
        <w:t xml:space="preserve">Й </w:t>
      </w:r>
    </w:p>
    <w:p w14:paraId="1B281E68" w14:textId="34071DDB" w:rsidR="002F1126" w:rsidRDefault="00AF740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МУНИЦИПАЛЬНОГО</w:t>
      </w:r>
      <w:r w:rsidR="00D6469D">
        <w:rPr>
          <w:rFonts w:ascii="Times New Roman" w:eastAsia="Times New Roman" w:hAnsi="Times New Roman" w:cs="Times New Roman"/>
          <w:b/>
          <w:color w:val="000000"/>
          <w:sz w:val="28"/>
          <w:szCs w:val="28"/>
        </w:rPr>
        <w:t xml:space="preserve"> ЭТАПА ВСЕРОССИЙСКОЙ ОЛИМПИАДЫ</w:t>
      </w:r>
    </w:p>
    <w:p w14:paraId="6D232C08" w14:textId="77777777"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ШКОЛЬНИКОВ ПО ПРАВУ</w:t>
      </w:r>
    </w:p>
    <w:p w14:paraId="795D2E35" w14:textId="77777777"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202</w:t>
      </w:r>
      <w:r>
        <w:rPr>
          <w:rFonts w:ascii="Times New Roman" w:eastAsia="Times New Roman" w:hAnsi="Times New Roman" w:cs="Times New Roman"/>
          <w:b/>
          <w:sz w:val="28"/>
          <w:szCs w:val="28"/>
        </w:rPr>
        <w:t>4</w:t>
      </w:r>
      <w:r>
        <w:rPr>
          <w:rFonts w:ascii="Times New Roman" w:eastAsia="Times New Roman" w:hAnsi="Times New Roman" w:cs="Times New Roman"/>
          <w:b/>
          <w:color w:val="000000"/>
          <w:sz w:val="28"/>
          <w:szCs w:val="28"/>
        </w:rPr>
        <w:t>-202</w:t>
      </w:r>
      <w:r>
        <w:rPr>
          <w:rFonts w:ascii="Times New Roman" w:eastAsia="Times New Roman" w:hAnsi="Times New Roman" w:cs="Times New Roman"/>
          <w:b/>
          <w:sz w:val="28"/>
          <w:szCs w:val="28"/>
        </w:rPr>
        <w:t>5</w:t>
      </w:r>
      <w:r>
        <w:rPr>
          <w:rFonts w:ascii="Times New Roman" w:eastAsia="Times New Roman" w:hAnsi="Times New Roman" w:cs="Times New Roman"/>
          <w:b/>
          <w:color w:val="000000"/>
          <w:sz w:val="28"/>
          <w:szCs w:val="28"/>
        </w:rPr>
        <w:t xml:space="preserve"> учебный год</w:t>
      </w:r>
    </w:p>
    <w:p w14:paraId="06C29879" w14:textId="77777777" w:rsidR="002F1126" w:rsidRDefault="002F1126">
      <w:pPr>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p>
    <w:p w14:paraId="72601F1D" w14:textId="4EA3111E"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8F2BAE">
        <w:rPr>
          <w:rFonts w:ascii="Times New Roman" w:eastAsia="Times New Roman" w:hAnsi="Times New Roman" w:cs="Times New Roman"/>
          <w:b/>
          <w:sz w:val="28"/>
          <w:szCs w:val="28"/>
        </w:rPr>
        <w:t>10</w:t>
      </w:r>
      <w:r>
        <w:rPr>
          <w:rFonts w:ascii="Times New Roman" w:eastAsia="Times New Roman" w:hAnsi="Times New Roman" w:cs="Times New Roman"/>
          <w:b/>
          <w:color w:val="000000"/>
          <w:sz w:val="28"/>
          <w:szCs w:val="28"/>
        </w:rPr>
        <w:t xml:space="preserve"> класс</w:t>
      </w:r>
    </w:p>
    <w:p w14:paraId="6C968E79" w14:textId="77777777" w:rsidR="002F1126" w:rsidRDefault="002F1126">
      <w:pPr>
        <w:pBdr>
          <w:top w:val="nil"/>
          <w:left w:val="nil"/>
          <w:bottom w:val="nil"/>
          <w:right w:val="nil"/>
          <w:between w:val="nil"/>
        </w:pBdr>
        <w:spacing w:after="0" w:line="240" w:lineRule="auto"/>
        <w:jc w:val="center"/>
        <w:rPr>
          <w:rFonts w:ascii="Times New Roman" w:eastAsia="Times New Roman" w:hAnsi="Times New Roman" w:cs="Times New Roman"/>
          <w:b/>
          <w:sz w:val="28"/>
          <w:szCs w:val="28"/>
        </w:rPr>
      </w:pPr>
    </w:p>
    <w:p w14:paraId="66E4AA5F" w14:textId="77777777"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sectPr w:rsidR="002F1126">
          <w:footerReference w:type="default" r:id="rId8"/>
          <w:pgSz w:w="16838" w:h="11906" w:orient="landscape"/>
          <w:pgMar w:top="1134" w:right="850" w:bottom="993" w:left="1701" w:header="708" w:footer="708" w:gutter="0"/>
          <w:pgNumType w:start="1"/>
          <w:cols w:space="720"/>
        </w:sectPr>
      </w:pPr>
      <w:r>
        <w:rPr>
          <w:rFonts w:ascii="Times New Roman" w:eastAsia="Times New Roman" w:hAnsi="Times New Roman" w:cs="Times New Roman"/>
          <w:b/>
          <w:color w:val="000000"/>
          <w:sz w:val="28"/>
          <w:szCs w:val="28"/>
        </w:rPr>
        <w:t xml:space="preserve">ВРЕМЯ ВЫПОЛНЕНИЯ: </w:t>
      </w:r>
      <w:r>
        <w:rPr>
          <w:rFonts w:ascii="Times New Roman" w:eastAsia="Times New Roman" w:hAnsi="Times New Roman" w:cs="Times New Roman"/>
          <w:b/>
          <w:sz w:val="28"/>
          <w:szCs w:val="28"/>
        </w:rPr>
        <w:t>12</w:t>
      </w:r>
      <w:r>
        <w:rPr>
          <w:rFonts w:ascii="Times New Roman" w:eastAsia="Times New Roman" w:hAnsi="Times New Roman" w:cs="Times New Roman"/>
          <w:b/>
          <w:color w:val="000000"/>
          <w:sz w:val="28"/>
          <w:szCs w:val="28"/>
        </w:rPr>
        <w:t>0 минут</w:t>
      </w:r>
    </w:p>
    <w:p w14:paraId="6D68E66F" w14:textId="77777777" w:rsidR="002F1126" w:rsidRDefault="002F1126">
      <w:pPr>
        <w:widowControl w:val="0"/>
        <w:pBdr>
          <w:top w:val="nil"/>
          <w:left w:val="nil"/>
          <w:bottom w:val="nil"/>
          <w:right w:val="nil"/>
          <w:between w:val="nil"/>
        </w:pBdr>
        <w:spacing w:after="0"/>
        <w:rPr>
          <w:rFonts w:ascii="Times New Roman" w:eastAsia="Times New Roman" w:hAnsi="Times New Roman" w:cs="Times New Roman"/>
          <w:b/>
          <w:color w:val="000000"/>
          <w:sz w:val="28"/>
          <w:szCs w:val="28"/>
          <w:u w:val="single"/>
        </w:rPr>
      </w:pPr>
    </w:p>
    <w:tbl>
      <w:tblPr>
        <w:tblW w:w="15735"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6605"/>
        <w:gridCol w:w="4760"/>
        <w:gridCol w:w="4370"/>
      </w:tblGrid>
      <w:tr w:rsidR="002F1126" w14:paraId="04E70334" w14:textId="77777777" w:rsidTr="00BA50BE">
        <w:trPr>
          <w:trHeight w:val="260"/>
        </w:trPr>
        <w:tc>
          <w:tcPr>
            <w:tcW w:w="6605" w:type="dxa"/>
          </w:tcPr>
          <w:p w14:paraId="6C5D2E0D" w14:textId="77777777"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ЗАДАНИЕ</w:t>
            </w:r>
          </w:p>
        </w:tc>
        <w:tc>
          <w:tcPr>
            <w:tcW w:w="4760" w:type="dxa"/>
          </w:tcPr>
          <w:p w14:paraId="4DBCA122" w14:textId="77777777"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ОТВЕТ</w:t>
            </w:r>
          </w:p>
        </w:tc>
        <w:tc>
          <w:tcPr>
            <w:tcW w:w="4370" w:type="dxa"/>
          </w:tcPr>
          <w:p w14:paraId="587E6B4B" w14:textId="77777777" w:rsidR="002F1126" w:rsidRDefault="00D6469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КРИТЕРИИ ОЦЕНИВАНИЯ</w:t>
            </w:r>
          </w:p>
        </w:tc>
      </w:tr>
      <w:tr w:rsidR="00E05795" w14:paraId="73994A3B" w14:textId="77777777" w:rsidTr="00BA50BE">
        <w:trPr>
          <w:trHeight w:val="260"/>
        </w:trPr>
        <w:tc>
          <w:tcPr>
            <w:tcW w:w="6605" w:type="dxa"/>
          </w:tcPr>
          <w:p w14:paraId="2D728509" w14:textId="77777777" w:rsidR="00E05795" w:rsidRPr="00E05795" w:rsidRDefault="00E05795" w:rsidP="00E05795">
            <w:pPr>
              <w:pStyle w:val="a8"/>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E05795">
              <w:rPr>
                <w:rFonts w:ascii="Times New Roman" w:eastAsia="Times New Roman" w:hAnsi="Times New Roman" w:cs="Times New Roman"/>
                <w:b/>
                <w:color w:val="000000"/>
                <w:sz w:val="24"/>
                <w:szCs w:val="24"/>
              </w:rPr>
              <w:t>Выберите один или несколько правильных вариантов ответа</w:t>
            </w:r>
          </w:p>
        </w:tc>
        <w:tc>
          <w:tcPr>
            <w:tcW w:w="4760" w:type="dxa"/>
          </w:tcPr>
          <w:p w14:paraId="1D666504" w14:textId="77777777" w:rsidR="00E05795" w:rsidRDefault="00E05795">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tc>
        <w:tc>
          <w:tcPr>
            <w:tcW w:w="4370" w:type="dxa"/>
          </w:tcPr>
          <w:p w14:paraId="7C3E0D83" w14:textId="77777777" w:rsidR="00E05795" w:rsidRDefault="00E05795">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tc>
      </w:tr>
      <w:tr w:rsidR="00E05795" w14:paraId="66EB2540" w14:textId="77777777" w:rsidTr="00BA50BE">
        <w:trPr>
          <w:trHeight w:val="416"/>
        </w:trPr>
        <w:tc>
          <w:tcPr>
            <w:tcW w:w="6605" w:type="dxa"/>
          </w:tcPr>
          <w:p w14:paraId="5EC87326" w14:textId="77777777" w:rsidR="00173E64" w:rsidRDefault="5102A282" w:rsidP="00173E64">
            <w:pPr>
              <w:spacing w:after="0"/>
              <w:jc w:val="both"/>
              <w:rPr>
                <w:rFonts w:ascii="Times New Roman" w:eastAsia="Times New Roman" w:hAnsi="Times New Roman" w:cs="Times New Roman"/>
                <w:b/>
                <w:bCs/>
                <w:sz w:val="24"/>
                <w:szCs w:val="24"/>
              </w:rPr>
            </w:pPr>
            <w:r w:rsidRPr="02803DE4">
              <w:rPr>
                <w:rFonts w:ascii="Times New Roman" w:eastAsia="Times New Roman" w:hAnsi="Times New Roman" w:cs="Times New Roman"/>
                <w:b/>
                <w:bCs/>
                <w:color w:val="22272F"/>
                <w:sz w:val="24"/>
                <w:szCs w:val="24"/>
                <w:highlight w:val="white"/>
              </w:rPr>
              <w:t xml:space="preserve">1. </w:t>
            </w:r>
            <w:r w:rsidR="00173E64" w:rsidRPr="75E16D14">
              <w:rPr>
                <w:rFonts w:ascii="Times New Roman" w:eastAsia="Times New Roman" w:hAnsi="Times New Roman" w:cs="Times New Roman"/>
                <w:b/>
                <w:bCs/>
                <w:sz w:val="24"/>
                <w:szCs w:val="24"/>
              </w:rPr>
              <w:t>О</w:t>
            </w:r>
            <w:r w:rsidR="00173E64" w:rsidRPr="75E16D14">
              <w:rPr>
                <w:rFonts w:ascii="Times New Roman" w:eastAsia="Times New Roman" w:hAnsi="Times New Roman" w:cs="Times New Roman"/>
                <w:b/>
                <w:bCs/>
                <w:color w:val="000000" w:themeColor="text1"/>
                <w:sz w:val="24"/>
                <w:szCs w:val="24"/>
              </w:rPr>
              <w:t>бязательному рассмотрению в Совете Федерации Федерального Собрания Российской Федерации подлежат принятые Государственной Думой Федерального Собрания Российской Федерации федеральные законы по вопросам</w:t>
            </w:r>
          </w:p>
          <w:p w14:paraId="4AF668F9" w14:textId="77777777" w:rsidR="00173E64" w:rsidRDefault="00173E64" w:rsidP="00173E64">
            <w:pPr>
              <w:spacing w:after="0"/>
              <w:rPr>
                <w:rFonts w:ascii="Times New Roman" w:eastAsia="Times New Roman" w:hAnsi="Times New Roman" w:cs="Times New Roman"/>
                <w:b/>
                <w:bCs/>
              </w:rPr>
            </w:pPr>
          </w:p>
          <w:p w14:paraId="6A25EF12" w14:textId="77777777" w:rsidR="00173E64" w:rsidRDefault="00173E64" w:rsidP="00173E64">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А. Гражданства;</w:t>
            </w:r>
          </w:p>
          <w:p w14:paraId="4C5184D8" w14:textId="77777777" w:rsidR="00173E64" w:rsidRDefault="00173E64" w:rsidP="00173E64">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Б. Федерального бюджета;</w:t>
            </w:r>
          </w:p>
          <w:p w14:paraId="6E621D3F" w14:textId="77777777" w:rsidR="00173E64" w:rsidRDefault="00173E64" w:rsidP="00173E64">
            <w:pPr>
              <w:pBdr>
                <w:top w:val="nil"/>
                <w:left w:val="nil"/>
                <w:bottom w:val="nil"/>
                <w:right w:val="nil"/>
                <w:between w:val="nil"/>
              </w:pBdr>
              <w:spacing w:after="0"/>
              <w:ind w:left="742"/>
              <w:jc w:val="both"/>
              <w:rPr>
                <w:rFonts w:ascii="Times New Roman" w:eastAsia="Times New Roman" w:hAnsi="Times New Roman" w:cs="Times New Roman"/>
                <w:b/>
                <w:bCs/>
                <w:sz w:val="24"/>
                <w:szCs w:val="24"/>
              </w:rPr>
            </w:pPr>
            <w:r w:rsidRPr="775244DE">
              <w:rPr>
                <w:rFonts w:ascii="Times New Roman" w:eastAsia="Times New Roman" w:hAnsi="Times New Roman" w:cs="Times New Roman"/>
                <w:sz w:val="24"/>
                <w:szCs w:val="24"/>
              </w:rPr>
              <w:t xml:space="preserve">В. </w:t>
            </w:r>
            <w:r w:rsidRPr="775244DE">
              <w:rPr>
                <w:rFonts w:ascii="Times New Roman" w:eastAsia="Times New Roman" w:hAnsi="Times New Roman" w:cs="Times New Roman"/>
                <w:color w:val="000000" w:themeColor="text1"/>
                <w:sz w:val="24"/>
                <w:szCs w:val="24"/>
              </w:rPr>
              <w:t>Ратификации и денонсации международных договоров Российской Федерации;</w:t>
            </w:r>
          </w:p>
          <w:p w14:paraId="4508DE5E" w14:textId="77777777" w:rsidR="00173E64" w:rsidRDefault="00173E64" w:rsidP="00173E64">
            <w:pPr>
              <w:pBdr>
                <w:top w:val="nil"/>
                <w:left w:val="nil"/>
                <w:bottom w:val="nil"/>
                <w:right w:val="nil"/>
                <w:between w:val="nil"/>
              </w:pBdr>
              <w:spacing w:after="0"/>
              <w:ind w:left="742"/>
              <w:jc w:val="both"/>
              <w:rPr>
                <w:rFonts w:ascii="Times New Roman" w:eastAsia="Times New Roman" w:hAnsi="Times New Roman" w:cs="Times New Roman"/>
                <w:b/>
                <w:bCs/>
                <w:sz w:val="24"/>
                <w:szCs w:val="24"/>
              </w:rPr>
            </w:pPr>
            <w:r w:rsidRPr="775244DE">
              <w:rPr>
                <w:rFonts w:ascii="Times New Roman" w:eastAsia="Times New Roman" w:hAnsi="Times New Roman" w:cs="Times New Roman"/>
                <w:sz w:val="24"/>
                <w:szCs w:val="24"/>
              </w:rPr>
              <w:t>Г. Войны и мира.</w:t>
            </w:r>
          </w:p>
          <w:p w14:paraId="558C511E" w14:textId="004785F5" w:rsidR="00173E64" w:rsidRPr="00173E64" w:rsidRDefault="00173E64" w:rsidP="00173E64">
            <w:pPr>
              <w:pBdr>
                <w:top w:val="nil"/>
                <w:left w:val="nil"/>
                <w:bottom w:val="nil"/>
                <w:right w:val="nil"/>
                <w:between w:val="nil"/>
              </w:pBdr>
              <w:spacing w:after="0"/>
              <w:ind w:left="742"/>
              <w:jc w:val="both"/>
              <w:rPr>
                <w:rFonts w:ascii="Times New Roman" w:eastAsia="Times New Roman" w:hAnsi="Times New Roman" w:cs="Times New Roman"/>
                <w:b/>
                <w:bCs/>
                <w:sz w:val="24"/>
                <w:szCs w:val="24"/>
              </w:rPr>
            </w:pPr>
          </w:p>
        </w:tc>
        <w:tc>
          <w:tcPr>
            <w:tcW w:w="4760" w:type="dxa"/>
          </w:tcPr>
          <w:p w14:paraId="4122BE25" w14:textId="2D5164DA" w:rsidR="00E05795" w:rsidRDefault="1F6B79EF" w:rsidP="00173E64">
            <w:pPr>
              <w:pBdr>
                <w:top w:val="nil"/>
                <w:left w:val="nil"/>
                <w:bottom w:val="nil"/>
                <w:right w:val="nil"/>
                <w:between w:val="nil"/>
              </w:pBdr>
              <w:spacing w:after="0"/>
              <w:ind w:left="720" w:hanging="720"/>
              <w:jc w:val="center"/>
              <w:rPr>
                <w:rFonts w:ascii="Times New Roman" w:eastAsia="Times New Roman" w:hAnsi="Times New Roman" w:cs="Times New Roman"/>
                <w:b/>
                <w:bCs/>
                <w:color w:val="000000" w:themeColor="text1"/>
                <w:sz w:val="24"/>
                <w:szCs w:val="24"/>
              </w:rPr>
            </w:pPr>
            <w:r w:rsidRPr="42AA9985">
              <w:rPr>
                <w:rFonts w:ascii="Times New Roman" w:eastAsia="Times New Roman" w:hAnsi="Times New Roman" w:cs="Times New Roman"/>
                <w:b/>
                <w:bCs/>
                <w:color w:val="000000" w:themeColor="text1"/>
                <w:sz w:val="24"/>
                <w:szCs w:val="24"/>
              </w:rPr>
              <w:t>Б, В, Г</w:t>
            </w:r>
          </w:p>
          <w:p w14:paraId="79F88EDC" w14:textId="77777777" w:rsidR="00173E64" w:rsidRDefault="00173E64" w:rsidP="00173E64">
            <w:pPr>
              <w:pBdr>
                <w:top w:val="nil"/>
                <w:left w:val="nil"/>
                <w:bottom w:val="nil"/>
                <w:right w:val="nil"/>
                <w:between w:val="nil"/>
              </w:pBdr>
              <w:spacing w:after="0"/>
              <w:ind w:left="720" w:hanging="720"/>
              <w:jc w:val="center"/>
              <w:rPr>
                <w:rFonts w:ascii="Times New Roman" w:eastAsia="Times New Roman" w:hAnsi="Times New Roman" w:cs="Times New Roman"/>
                <w:b/>
                <w:bCs/>
                <w:color w:val="000000" w:themeColor="text1"/>
                <w:sz w:val="24"/>
                <w:szCs w:val="24"/>
              </w:rPr>
            </w:pPr>
          </w:p>
          <w:p w14:paraId="0310C046" w14:textId="71C0C619" w:rsidR="00E05795" w:rsidRDefault="1F6B79EF" w:rsidP="00173E64">
            <w:pPr>
              <w:pBdr>
                <w:top w:val="nil"/>
                <w:left w:val="nil"/>
                <w:bottom w:val="nil"/>
                <w:right w:val="nil"/>
                <w:between w:val="nil"/>
              </w:pBdr>
              <w:spacing w:after="0"/>
              <w:jc w:val="center"/>
              <w:rPr>
                <w:rFonts w:ascii="Times New Roman" w:eastAsia="Times New Roman" w:hAnsi="Times New Roman" w:cs="Times New Roman"/>
                <w:b/>
                <w:bCs/>
                <w:color w:val="000000"/>
                <w:sz w:val="24"/>
                <w:szCs w:val="24"/>
              </w:rPr>
            </w:pPr>
            <w:r w:rsidRPr="4D601264">
              <w:rPr>
                <w:rFonts w:ascii="Times New Roman" w:eastAsia="Times New Roman" w:hAnsi="Times New Roman" w:cs="Times New Roman"/>
                <w:b/>
                <w:bCs/>
                <w:color w:val="000000" w:themeColor="text1"/>
                <w:sz w:val="24"/>
                <w:szCs w:val="24"/>
              </w:rPr>
              <w:t>(ст. 106 Конституции Российской</w:t>
            </w:r>
            <w:r w:rsidR="307AA9C8" w:rsidRPr="4D601264">
              <w:rPr>
                <w:rFonts w:ascii="Times New Roman" w:eastAsia="Times New Roman" w:hAnsi="Times New Roman" w:cs="Times New Roman"/>
                <w:b/>
                <w:bCs/>
                <w:color w:val="000000" w:themeColor="text1"/>
                <w:sz w:val="24"/>
                <w:szCs w:val="24"/>
              </w:rPr>
              <w:t xml:space="preserve"> </w:t>
            </w:r>
            <w:r w:rsidRPr="4D601264">
              <w:rPr>
                <w:rFonts w:ascii="Times New Roman" w:eastAsia="Times New Roman" w:hAnsi="Times New Roman" w:cs="Times New Roman"/>
                <w:b/>
                <w:bCs/>
                <w:color w:val="000000" w:themeColor="text1"/>
                <w:sz w:val="24"/>
                <w:szCs w:val="24"/>
              </w:rPr>
              <w:t xml:space="preserve">Федерации) </w:t>
            </w:r>
          </w:p>
        </w:tc>
        <w:tc>
          <w:tcPr>
            <w:tcW w:w="4370" w:type="dxa"/>
          </w:tcPr>
          <w:p w14:paraId="749926A9" w14:textId="3B0BEBD0"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2 БАЛЛА</w:t>
            </w:r>
          </w:p>
          <w:p w14:paraId="3BA644B7" w14:textId="77777777" w:rsidR="00E05795" w:rsidRPr="00837018" w:rsidRDefault="00E05795" w:rsidP="00173E64">
            <w:pPr>
              <w:spacing w:after="0"/>
              <w:ind w:left="425" w:firstLine="57"/>
              <w:jc w:val="center"/>
              <w:rPr>
                <w:rFonts w:ascii="Times New Roman" w:eastAsia="Times New Roman" w:hAnsi="Times New Roman" w:cs="Times New Roman"/>
                <w:b/>
                <w:bCs/>
                <w:sz w:val="24"/>
                <w:szCs w:val="24"/>
              </w:rPr>
            </w:pPr>
          </w:p>
          <w:p w14:paraId="417D5FA6" w14:textId="7F00889D"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ЕСЛИ УКАЗАНЫ НЕ ВСЕ ВЕРНЫЕ ОТВЕТЫ - 1 БАЛЛ</w:t>
            </w:r>
          </w:p>
          <w:p w14:paraId="31C9899D" w14:textId="77777777" w:rsidR="00E05795" w:rsidRPr="00837018" w:rsidRDefault="00E05795" w:rsidP="00173E64">
            <w:pPr>
              <w:spacing w:after="0"/>
              <w:ind w:left="425" w:firstLine="57"/>
              <w:jc w:val="center"/>
              <w:rPr>
                <w:rFonts w:ascii="Times New Roman" w:eastAsia="Times New Roman" w:hAnsi="Times New Roman" w:cs="Times New Roman"/>
                <w:b/>
                <w:bCs/>
                <w:sz w:val="24"/>
                <w:szCs w:val="24"/>
              </w:rPr>
            </w:pPr>
          </w:p>
          <w:p w14:paraId="5B5A5E49" w14:textId="01DF157E"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ЛЮБАЯ ОШИБКА - 0 БАЛЛОВ</w:t>
            </w:r>
          </w:p>
          <w:p w14:paraId="34ACDEC6" w14:textId="21514E60" w:rsidR="00E05795" w:rsidRPr="00837018" w:rsidRDefault="00E05795" w:rsidP="00173E64">
            <w:pPr>
              <w:pBdr>
                <w:top w:val="nil"/>
                <w:left w:val="nil"/>
                <w:bottom w:val="nil"/>
                <w:right w:val="nil"/>
                <w:between w:val="nil"/>
              </w:pBdr>
              <w:spacing w:after="0"/>
              <w:ind w:left="720" w:hanging="720"/>
              <w:jc w:val="center"/>
              <w:rPr>
                <w:rFonts w:ascii="Times New Roman" w:eastAsia="Times New Roman" w:hAnsi="Times New Roman" w:cs="Times New Roman"/>
                <w:b/>
                <w:bCs/>
                <w:color w:val="000000"/>
                <w:sz w:val="24"/>
                <w:szCs w:val="24"/>
              </w:rPr>
            </w:pPr>
          </w:p>
        </w:tc>
      </w:tr>
      <w:tr w:rsidR="00E05795" w14:paraId="05DE014D" w14:textId="77777777" w:rsidTr="00BA50BE">
        <w:trPr>
          <w:trHeight w:val="416"/>
        </w:trPr>
        <w:tc>
          <w:tcPr>
            <w:tcW w:w="6605" w:type="dxa"/>
          </w:tcPr>
          <w:p w14:paraId="10CEA5C7" w14:textId="7DFE102E" w:rsidR="52305894" w:rsidRDefault="0B7573E3" w:rsidP="00173E64">
            <w:pPr>
              <w:spacing w:after="0"/>
              <w:jc w:val="both"/>
              <w:rPr>
                <w:rFonts w:ascii="Times New Roman" w:eastAsia="Times New Roman" w:hAnsi="Times New Roman" w:cs="Times New Roman"/>
                <w:color w:val="000000" w:themeColor="text1"/>
                <w:sz w:val="24"/>
                <w:szCs w:val="24"/>
              </w:rPr>
            </w:pPr>
            <w:r w:rsidRPr="02803DE4">
              <w:rPr>
                <w:rFonts w:ascii="Times New Roman" w:eastAsia="Times New Roman" w:hAnsi="Times New Roman" w:cs="Times New Roman"/>
                <w:b/>
                <w:bCs/>
                <w:sz w:val="24"/>
                <w:szCs w:val="24"/>
              </w:rPr>
              <w:lastRenderedPageBreak/>
              <w:t xml:space="preserve">2. </w:t>
            </w:r>
            <w:r w:rsidRPr="02803DE4">
              <w:rPr>
                <w:rFonts w:ascii="Times New Roman" w:eastAsia="Times New Roman" w:hAnsi="Times New Roman" w:cs="Times New Roman"/>
                <w:b/>
                <w:bCs/>
                <w:color w:val="000000" w:themeColor="text1"/>
                <w:sz w:val="24"/>
                <w:szCs w:val="24"/>
              </w:rPr>
              <w:t xml:space="preserve">В соответствии с Гражданским </w:t>
            </w:r>
            <w:r w:rsidR="7DCA74FB" w:rsidRPr="02803DE4">
              <w:rPr>
                <w:rFonts w:ascii="Times New Roman" w:eastAsia="Times New Roman" w:hAnsi="Times New Roman" w:cs="Times New Roman"/>
                <w:b/>
                <w:bCs/>
                <w:color w:val="000000" w:themeColor="text1"/>
                <w:sz w:val="24"/>
                <w:szCs w:val="24"/>
              </w:rPr>
              <w:t>к</w:t>
            </w:r>
            <w:r w:rsidRPr="02803DE4">
              <w:rPr>
                <w:rFonts w:ascii="Times New Roman" w:eastAsia="Times New Roman" w:hAnsi="Times New Roman" w:cs="Times New Roman"/>
                <w:b/>
                <w:bCs/>
                <w:color w:val="000000" w:themeColor="text1"/>
                <w:sz w:val="24"/>
                <w:szCs w:val="24"/>
              </w:rPr>
              <w:t>одексом Российской Федерации документарные ценные бумаги могут быть</w:t>
            </w:r>
          </w:p>
          <w:p w14:paraId="657CC37E" w14:textId="37C67B65" w:rsidR="740D6F6D" w:rsidRDefault="740D6F6D" w:rsidP="00173E64">
            <w:pPr>
              <w:spacing w:after="0"/>
              <w:jc w:val="both"/>
              <w:rPr>
                <w:rFonts w:ascii="Times New Roman" w:eastAsia="Times New Roman" w:hAnsi="Times New Roman" w:cs="Times New Roman"/>
                <w:color w:val="1A1D28"/>
                <w:sz w:val="24"/>
                <w:szCs w:val="24"/>
              </w:rPr>
            </w:pPr>
          </w:p>
          <w:p w14:paraId="46A9A8AE" w14:textId="506B9A37" w:rsidR="52305894" w:rsidRDefault="0B7573E3" w:rsidP="00173E64">
            <w:pPr>
              <w:spacing w:after="0"/>
              <w:ind w:left="720"/>
              <w:jc w:val="both"/>
              <w:rPr>
                <w:rFonts w:ascii="Times New Roman" w:eastAsia="Times New Roman" w:hAnsi="Times New Roman" w:cs="Times New Roman"/>
                <w:color w:val="000000" w:themeColor="text1"/>
                <w:sz w:val="24"/>
                <w:szCs w:val="24"/>
              </w:rPr>
            </w:pPr>
            <w:r w:rsidRPr="02803DE4">
              <w:rPr>
                <w:rFonts w:ascii="Times New Roman" w:eastAsia="Times New Roman" w:hAnsi="Times New Roman" w:cs="Times New Roman"/>
                <w:color w:val="000000" w:themeColor="text1"/>
                <w:sz w:val="24"/>
                <w:szCs w:val="24"/>
              </w:rPr>
              <w:t>А. Ординарными</w:t>
            </w:r>
            <w:r w:rsidR="52C4D4C1" w:rsidRPr="02803DE4">
              <w:rPr>
                <w:rFonts w:ascii="Times New Roman" w:eastAsia="Times New Roman" w:hAnsi="Times New Roman" w:cs="Times New Roman"/>
                <w:color w:val="000000" w:themeColor="text1"/>
                <w:sz w:val="24"/>
                <w:szCs w:val="24"/>
              </w:rPr>
              <w:t>;</w:t>
            </w:r>
          </w:p>
          <w:p w14:paraId="7B00E459" w14:textId="1498E5E1" w:rsidR="52305894" w:rsidRDefault="0B7573E3" w:rsidP="00173E64">
            <w:pPr>
              <w:spacing w:after="0"/>
              <w:ind w:left="720"/>
              <w:jc w:val="both"/>
              <w:rPr>
                <w:rFonts w:ascii="Times New Roman" w:eastAsia="Times New Roman" w:hAnsi="Times New Roman" w:cs="Times New Roman"/>
                <w:color w:val="000000" w:themeColor="text1"/>
                <w:sz w:val="24"/>
                <w:szCs w:val="24"/>
              </w:rPr>
            </w:pPr>
            <w:r w:rsidRPr="02803DE4">
              <w:rPr>
                <w:rFonts w:ascii="Times New Roman" w:eastAsia="Times New Roman" w:hAnsi="Times New Roman" w:cs="Times New Roman"/>
                <w:color w:val="000000" w:themeColor="text1"/>
                <w:sz w:val="24"/>
                <w:szCs w:val="24"/>
              </w:rPr>
              <w:t>Б. Предъявительскими</w:t>
            </w:r>
            <w:r w:rsidR="0D526639" w:rsidRPr="02803DE4">
              <w:rPr>
                <w:rFonts w:ascii="Times New Roman" w:eastAsia="Times New Roman" w:hAnsi="Times New Roman" w:cs="Times New Roman"/>
                <w:color w:val="000000" w:themeColor="text1"/>
                <w:sz w:val="24"/>
                <w:szCs w:val="24"/>
              </w:rPr>
              <w:t>;</w:t>
            </w:r>
          </w:p>
          <w:p w14:paraId="761F12C7" w14:textId="44E1A8CB" w:rsidR="52305894" w:rsidRDefault="0B7573E3" w:rsidP="00173E64">
            <w:pPr>
              <w:spacing w:after="0"/>
              <w:ind w:left="720"/>
              <w:jc w:val="both"/>
              <w:rPr>
                <w:rFonts w:ascii="Times New Roman" w:eastAsia="Times New Roman" w:hAnsi="Times New Roman" w:cs="Times New Roman"/>
                <w:color w:val="000000" w:themeColor="text1"/>
                <w:sz w:val="24"/>
                <w:szCs w:val="24"/>
              </w:rPr>
            </w:pPr>
            <w:r w:rsidRPr="02803DE4">
              <w:rPr>
                <w:rFonts w:ascii="Times New Roman" w:eastAsia="Times New Roman" w:hAnsi="Times New Roman" w:cs="Times New Roman"/>
                <w:color w:val="000000" w:themeColor="text1"/>
                <w:sz w:val="24"/>
                <w:szCs w:val="24"/>
              </w:rPr>
              <w:t>В. Ордерными</w:t>
            </w:r>
            <w:r w:rsidR="19E4A6D8" w:rsidRPr="02803DE4">
              <w:rPr>
                <w:rFonts w:ascii="Times New Roman" w:eastAsia="Times New Roman" w:hAnsi="Times New Roman" w:cs="Times New Roman"/>
                <w:color w:val="000000" w:themeColor="text1"/>
                <w:sz w:val="24"/>
                <w:szCs w:val="24"/>
              </w:rPr>
              <w:t>;</w:t>
            </w:r>
          </w:p>
          <w:p w14:paraId="4FCEAE95" w14:textId="2BC9EFC0" w:rsidR="52305894" w:rsidRDefault="0B7573E3" w:rsidP="00173E64">
            <w:pPr>
              <w:spacing w:after="0"/>
              <w:ind w:left="720"/>
              <w:jc w:val="both"/>
              <w:rPr>
                <w:rFonts w:ascii="Times New Roman" w:eastAsia="Times New Roman" w:hAnsi="Times New Roman" w:cs="Times New Roman"/>
                <w:color w:val="000000" w:themeColor="text1"/>
                <w:sz w:val="24"/>
                <w:szCs w:val="24"/>
              </w:rPr>
            </w:pPr>
            <w:r w:rsidRPr="02803DE4">
              <w:rPr>
                <w:rFonts w:ascii="Times New Roman" w:eastAsia="Times New Roman" w:hAnsi="Times New Roman" w:cs="Times New Roman"/>
                <w:color w:val="000000" w:themeColor="text1"/>
                <w:sz w:val="24"/>
                <w:szCs w:val="24"/>
              </w:rPr>
              <w:t>Г. Регулярными</w:t>
            </w:r>
            <w:r w:rsidR="4C039B00" w:rsidRPr="02803DE4">
              <w:rPr>
                <w:rFonts w:ascii="Times New Roman" w:eastAsia="Times New Roman" w:hAnsi="Times New Roman" w:cs="Times New Roman"/>
                <w:color w:val="000000" w:themeColor="text1"/>
                <w:sz w:val="24"/>
                <w:szCs w:val="24"/>
              </w:rPr>
              <w:t>.</w:t>
            </w:r>
          </w:p>
          <w:p w14:paraId="683DB2F8" w14:textId="77777777" w:rsidR="00E05795" w:rsidRDefault="00E05795" w:rsidP="00173E64">
            <w:pPr>
              <w:spacing w:after="0"/>
              <w:ind w:left="425" w:right="175" w:hanging="285"/>
              <w:jc w:val="both"/>
              <w:rPr>
                <w:rFonts w:ascii="Times New Roman" w:eastAsia="Times New Roman" w:hAnsi="Times New Roman" w:cs="Times New Roman"/>
                <w:sz w:val="24"/>
                <w:szCs w:val="24"/>
              </w:rPr>
            </w:pPr>
          </w:p>
        </w:tc>
        <w:tc>
          <w:tcPr>
            <w:tcW w:w="4760" w:type="dxa"/>
          </w:tcPr>
          <w:p w14:paraId="6C09F0B9" w14:textId="12E94BBA" w:rsidR="00E05795" w:rsidRDefault="52305894" w:rsidP="00173E64">
            <w:pPr>
              <w:pBdr>
                <w:top w:val="nil"/>
                <w:left w:val="nil"/>
                <w:bottom w:val="nil"/>
                <w:right w:val="nil"/>
                <w:between w:val="nil"/>
              </w:pBdr>
              <w:spacing w:after="0"/>
              <w:ind w:left="360" w:hanging="360"/>
              <w:jc w:val="center"/>
              <w:rPr>
                <w:rFonts w:ascii="Times New Roman" w:eastAsia="Times New Roman" w:hAnsi="Times New Roman" w:cs="Times New Roman"/>
                <w:b/>
                <w:bCs/>
                <w:sz w:val="24"/>
                <w:szCs w:val="24"/>
              </w:rPr>
            </w:pPr>
            <w:r w:rsidRPr="740D6F6D">
              <w:rPr>
                <w:rFonts w:ascii="Times New Roman" w:eastAsia="Times New Roman" w:hAnsi="Times New Roman" w:cs="Times New Roman"/>
                <w:b/>
                <w:bCs/>
                <w:sz w:val="24"/>
                <w:szCs w:val="24"/>
              </w:rPr>
              <w:t>Б, В</w:t>
            </w:r>
          </w:p>
          <w:p w14:paraId="064CDF76" w14:textId="77777777" w:rsidR="00173E64" w:rsidRDefault="00173E64" w:rsidP="00173E64">
            <w:pPr>
              <w:pBdr>
                <w:top w:val="nil"/>
                <w:left w:val="nil"/>
                <w:bottom w:val="nil"/>
                <w:right w:val="nil"/>
                <w:between w:val="nil"/>
              </w:pBdr>
              <w:spacing w:after="0"/>
              <w:ind w:left="360" w:hanging="360"/>
              <w:jc w:val="center"/>
              <w:rPr>
                <w:rFonts w:ascii="Times New Roman" w:eastAsia="Times New Roman" w:hAnsi="Times New Roman" w:cs="Times New Roman"/>
                <w:b/>
                <w:bCs/>
                <w:sz w:val="24"/>
                <w:szCs w:val="24"/>
              </w:rPr>
            </w:pPr>
          </w:p>
          <w:p w14:paraId="1F482190" w14:textId="0988AB58" w:rsidR="00E05795" w:rsidRDefault="2BCB7C20" w:rsidP="00173E64">
            <w:pPr>
              <w:pBdr>
                <w:top w:val="nil"/>
                <w:left w:val="nil"/>
                <w:bottom w:val="nil"/>
                <w:right w:val="nil"/>
                <w:between w:val="nil"/>
              </w:pBdr>
              <w:spacing w:after="0"/>
              <w:ind w:left="360" w:hanging="360"/>
              <w:jc w:val="center"/>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t>(ст. 143 Г</w:t>
            </w:r>
            <w:r w:rsidR="0FA4F700" w:rsidRPr="42AA9985">
              <w:rPr>
                <w:rFonts w:ascii="Times New Roman" w:eastAsia="Times New Roman" w:hAnsi="Times New Roman" w:cs="Times New Roman"/>
                <w:b/>
                <w:bCs/>
                <w:sz w:val="24"/>
                <w:szCs w:val="24"/>
              </w:rPr>
              <w:t>ражданского кодекса Российской Федерации)</w:t>
            </w:r>
          </w:p>
          <w:p w14:paraId="46C4FF9B" w14:textId="514B5B13" w:rsidR="00E05795" w:rsidRDefault="00E05795" w:rsidP="00173E64">
            <w:pPr>
              <w:pBdr>
                <w:top w:val="nil"/>
                <w:left w:val="nil"/>
                <w:bottom w:val="nil"/>
                <w:right w:val="nil"/>
                <w:between w:val="nil"/>
              </w:pBdr>
              <w:spacing w:after="0"/>
              <w:ind w:left="360" w:hanging="360"/>
              <w:jc w:val="center"/>
              <w:rPr>
                <w:rFonts w:ascii="Times New Roman" w:eastAsia="Times New Roman" w:hAnsi="Times New Roman" w:cs="Times New Roman"/>
                <w:b/>
                <w:bCs/>
                <w:sz w:val="24"/>
                <w:szCs w:val="24"/>
              </w:rPr>
            </w:pPr>
          </w:p>
          <w:p w14:paraId="2207C6BC" w14:textId="40509E68" w:rsidR="00E05795" w:rsidRDefault="00E05795" w:rsidP="00173E64">
            <w:pPr>
              <w:pBdr>
                <w:top w:val="nil"/>
                <w:left w:val="nil"/>
                <w:bottom w:val="nil"/>
                <w:right w:val="nil"/>
                <w:between w:val="nil"/>
              </w:pBdr>
              <w:spacing w:after="0"/>
              <w:ind w:left="360" w:hanging="360"/>
              <w:jc w:val="center"/>
              <w:rPr>
                <w:rFonts w:ascii="Times New Roman" w:eastAsia="Times New Roman" w:hAnsi="Times New Roman" w:cs="Times New Roman"/>
                <w:b/>
                <w:bCs/>
                <w:sz w:val="24"/>
                <w:szCs w:val="24"/>
              </w:rPr>
            </w:pPr>
          </w:p>
        </w:tc>
        <w:tc>
          <w:tcPr>
            <w:tcW w:w="4370" w:type="dxa"/>
          </w:tcPr>
          <w:p w14:paraId="55488517" w14:textId="7A3F3377"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2 БАЛЛА</w:t>
            </w:r>
          </w:p>
          <w:p w14:paraId="24303F63" w14:textId="494681D6" w:rsidR="00E05795" w:rsidRPr="00837018" w:rsidRDefault="00E05795" w:rsidP="00173E64">
            <w:pPr>
              <w:spacing w:after="0"/>
              <w:ind w:left="425" w:firstLine="57"/>
              <w:jc w:val="center"/>
              <w:rPr>
                <w:rFonts w:ascii="Times New Roman" w:eastAsia="Times New Roman" w:hAnsi="Times New Roman" w:cs="Times New Roman"/>
                <w:b/>
                <w:bCs/>
                <w:sz w:val="24"/>
                <w:szCs w:val="24"/>
              </w:rPr>
            </w:pPr>
          </w:p>
          <w:p w14:paraId="53091B9F" w14:textId="3A405F8E"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ЕСЛИ УКАЗАНЫ НЕ ВСЕ ВЕРНЫЕ ОТВЕТЫ - 1 БАЛЛ</w:t>
            </w:r>
          </w:p>
          <w:p w14:paraId="4CB62A47" w14:textId="77777777" w:rsidR="00E05795" w:rsidRPr="00837018" w:rsidRDefault="00E05795" w:rsidP="00173E64">
            <w:pPr>
              <w:spacing w:after="0"/>
              <w:ind w:left="425" w:firstLine="57"/>
              <w:jc w:val="center"/>
              <w:rPr>
                <w:rFonts w:ascii="Times New Roman" w:eastAsia="Times New Roman" w:hAnsi="Times New Roman" w:cs="Times New Roman"/>
                <w:b/>
                <w:bCs/>
                <w:sz w:val="24"/>
                <w:szCs w:val="24"/>
              </w:rPr>
            </w:pPr>
          </w:p>
          <w:p w14:paraId="586FE232" w14:textId="29986C79"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ЛЮБАЯ ОШИБКА - 0 БАЛЛОВ</w:t>
            </w:r>
          </w:p>
          <w:p w14:paraId="2EEAEEF5" w14:textId="7508757D" w:rsidR="00E05795" w:rsidRPr="00837018" w:rsidRDefault="00E05795" w:rsidP="00173E64">
            <w:pPr>
              <w:spacing w:after="0"/>
              <w:ind w:left="425" w:firstLine="57"/>
              <w:jc w:val="center"/>
              <w:rPr>
                <w:rFonts w:ascii="Times New Roman" w:eastAsia="Times New Roman" w:hAnsi="Times New Roman" w:cs="Times New Roman"/>
                <w:b/>
                <w:bCs/>
                <w:sz w:val="24"/>
                <w:szCs w:val="24"/>
              </w:rPr>
            </w:pPr>
          </w:p>
        </w:tc>
      </w:tr>
      <w:tr w:rsidR="00E05795" w14:paraId="3013074B" w14:textId="77777777" w:rsidTr="00BA50BE">
        <w:trPr>
          <w:trHeight w:val="300"/>
        </w:trPr>
        <w:tc>
          <w:tcPr>
            <w:tcW w:w="6605" w:type="dxa"/>
          </w:tcPr>
          <w:p w14:paraId="663FE9A0" w14:textId="77777777" w:rsidR="00ED3120" w:rsidRDefault="33256A17" w:rsidP="00ED3120">
            <w:pPr>
              <w:spacing w:after="0"/>
              <w:jc w:val="both"/>
              <w:rPr>
                <w:rFonts w:ascii="Times New Roman" w:eastAsia="Times New Roman" w:hAnsi="Times New Roman" w:cs="Times New Roman"/>
                <w:b/>
                <w:bCs/>
                <w:color w:val="000000" w:themeColor="text1"/>
                <w:sz w:val="24"/>
                <w:szCs w:val="24"/>
              </w:rPr>
            </w:pPr>
            <w:r w:rsidRPr="42AA9985">
              <w:rPr>
                <w:rFonts w:ascii="Times New Roman" w:eastAsia="Times New Roman" w:hAnsi="Times New Roman" w:cs="Times New Roman"/>
                <w:b/>
                <w:bCs/>
                <w:sz w:val="24"/>
                <w:szCs w:val="24"/>
              </w:rPr>
              <w:t xml:space="preserve">3. </w:t>
            </w:r>
            <w:r w:rsidR="00ED3120" w:rsidRPr="75E16D14">
              <w:rPr>
                <w:rFonts w:ascii="Times New Roman" w:eastAsia="Times New Roman" w:hAnsi="Times New Roman" w:cs="Times New Roman"/>
                <w:b/>
                <w:bCs/>
                <w:color w:val="000000" w:themeColor="text1"/>
                <w:sz w:val="24"/>
                <w:szCs w:val="24"/>
              </w:rPr>
              <w:t>Согласно международным договорам, ратифицированным Российской Федерацией, функциональным иммунитетом от административной ответственности обладают</w:t>
            </w:r>
          </w:p>
          <w:p w14:paraId="3CF28A46" w14:textId="77777777" w:rsidR="00ED3120" w:rsidRDefault="00ED3120" w:rsidP="00ED3120">
            <w:pPr>
              <w:spacing w:after="0"/>
              <w:rPr>
                <w:rFonts w:ascii="Times New Roman" w:eastAsia="Times New Roman" w:hAnsi="Times New Roman" w:cs="Times New Roman"/>
                <w:b/>
                <w:bCs/>
                <w:color w:val="000000" w:themeColor="text1"/>
                <w:sz w:val="24"/>
                <w:szCs w:val="24"/>
              </w:rPr>
            </w:pPr>
          </w:p>
          <w:p w14:paraId="3FAF6F87" w14:textId="77777777" w:rsidR="00ED3120" w:rsidRDefault="00ED3120" w:rsidP="00ED3120">
            <w:pPr>
              <w:spacing w:after="0"/>
              <w:ind w:left="720"/>
              <w:rPr>
                <w:rFonts w:ascii="Times New Roman" w:eastAsia="Times New Roman" w:hAnsi="Times New Roman" w:cs="Times New Roman"/>
                <w:color w:val="1A1D28"/>
                <w:sz w:val="24"/>
                <w:szCs w:val="24"/>
              </w:rPr>
            </w:pPr>
            <w:r w:rsidRPr="75E16D14">
              <w:rPr>
                <w:rFonts w:ascii="Times New Roman" w:eastAsia="Times New Roman" w:hAnsi="Times New Roman" w:cs="Times New Roman"/>
                <w:color w:val="1A1D28"/>
                <w:sz w:val="24"/>
                <w:szCs w:val="24"/>
              </w:rPr>
              <w:t>А. Консулы;</w:t>
            </w:r>
          </w:p>
          <w:p w14:paraId="48566E8D" w14:textId="77777777" w:rsidR="00ED3120" w:rsidRDefault="00ED3120" w:rsidP="00ED3120">
            <w:pPr>
              <w:spacing w:after="0"/>
              <w:ind w:left="720"/>
              <w:rPr>
                <w:rFonts w:ascii="Times New Roman" w:eastAsia="Times New Roman" w:hAnsi="Times New Roman" w:cs="Times New Roman"/>
                <w:color w:val="1A1D28"/>
                <w:sz w:val="24"/>
                <w:szCs w:val="24"/>
              </w:rPr>
            </w:pPr>
            <w:r w:rsidRPr="75E16D14">
              <w:rPr>
                <w:rFonts w:ascii="Times New Roman" w:eastAsia="Times New Roman" w:hAnsi="Times New Roman" w:cs="Times New Roman"/>
                <w:color w:val="1A1D28"/>
                <w:sz w:val="24"/>
                <w:szCs w:val="24"/>
              </w:rPr>
              <w:t>Б. Дипломатические агенты;</w:t>
            </w:r>
          </w:p>
          <w:p w14:paraId="36DBEF44" w14:textId="77777777" w:rsidR="00ED3120" w:rsidRDefault="00ED3120" w:rsidP="00ED3120">
            <w:pPr>
              <w:spacing w:after="0"/>
              <w:ind w:left="720"/>
              <w:rPr>
                <w:rFonts w:ascii="Times New Roman" w:eastAsia="Times New Roman" w:hAnsi="Times New Roman" w:cs="Times New Roman"/>
                <w:color w:val="000000" w:themeColor="text1"/>
                <w:sz w:val="24"/>
                <w:szCs w:val="24"/>
              </w:rPr>
            </w:pPr>
            <w:r w:rsidRPr="75E16D14">
              <w:rPr>
                <w:rFonts w:ascii="Times New Roman" w:eastAsia="Times New Roman" w:hAnsi="Times New Roman" w:cs="Times New Roman"/>
                <w:color w:val="1A1D28"/>
                <w:sz w:val="24"/>
                <w:szCs w:val="24"/>
              </w:rPr>
              <w:t xml:space="preserve">В. </w:t>
            </w:r>
            <w:r w:rsidRPr="75E16D14">
              <w:rPr>
                <w:rFonts w:ascii="Times New Roman" w:eastAsia="Times New Roman" w:hAnsi="Times New Roman" w:cs="Times New Roman"/>
                <w:color w:val="000000" w:themeColor="text1"/>
                <w:sz w:val="24"/>
                <w:szCs w:val="24"/>
              </w:rPr>
              <w:t>Административно-технический персонал дипломатических представительств;</w:t>
            </w:r>
          </w:p>
          <w:p w14:paraId="2ABB68D1" w14:textId="566D6C60" w:rsidR="00E05795" w:rsidRPr="00ED3120" w:rsidRDefault="00ED3120" w:rsidP="00ED3120">
            <w:pPr>
              <w:spacing w:after="0"/>
              <w:ind w:left="720"/>
              <w:rPr>
                <w:rFonts w:ascii="Times New Roman" w:eastAsia="Times New Roman" w:hAnsi="Times New Roman" w:cs="Times New Roman"/>
                <w:color w:val="1A1D28"/>
                <w:sz w:val="24"/>
                <w:szCs w:val="24"/>
              </w:rPr>
            </w:pPr>
            <w:r w:rsidRPr="75E16D14">
              <w:rPr>
                <w:rFonts w:ascii="Times New Roman" w:eastAsia="Times New Roman" w:hAnsi="Times New Roman" w:cs="Times New Roman"/>
                <w:color w:val="1A1D28"/>
                <w:sz w:val="24"/>
                <w:szCs w:val="24"/>
              </w:rPr>
              <w:t>Г. Обслуживающий персонал дипломатических представительств.</w:t>
            </w:r>
          </w:p>
          <w:p w14:paraId="72B0E53A" w14:textId="77777777" w:rsidR="00E05795" w:rsidRDefault="00E05795" w:rsidP="00173E64">
            <w:pPr>
              <w:spacing w:after="0"/>
              <w:ind w:left="425" w:right="175" w:hanging="285"/>
              <w:jc w:val="both"/>
              <w:rPr>
                <w:rFonts w:ascii="Times New Roman" w:eastAsia="Times New Roman" w:hAnsi="Times New Roman" w:cs="Times New Roman"/>
                <w:b/>
                <w:sz w:val="24"/>
                <w:szCs w:val="24"/>
              </w:rPr>
            </w:pPr>
          </w:p>
        </w:tc>
        <w:tc>
          <w:tcPr>
            <w:tcW w:w="4760" w:type="dxa"/>
          </w:tcPr>
          <w:p w14:paraId="7BAA4624" w14:textId="61399A37" w:rsidR="00E05795" w:rsidRDefault="01FBB979" w:rsidP="00173E64">
            <w:pPr>
              <w:spacing w:after="0"/>
              <w:jc w:val="center"/>
              <w:rPr>
                <w:rFonts w:ascii="Times New Roman" w:eastAsia="Times New Roman" w:hAnsi="Times New Roman" w:cs="Times New Roman"/>
                <w:b/>
                <w:bCs/>
                <w:color w:val="000000" w:themeColor="text1"/>
                <w:sz w:val="24"/>
                <w:szCs w:val="24"/>
              </w:rPr>
            </w:pPr>
            <w:r w:rsidRPr="4D601264">
              <w:rPr>
                <w:rFonts w:ascii="Times New Roman" w:eastAsia="Times New Roman" w:hAnsi="Times New Roman" w:cs="Times New Roman"/>
                <w:b/>
                <w:bCs/>
                <w:color w:val="000000" w:themeColor="text1"/>
                <w:sz w:val="24"/>
                <w:szCs w:val="24"/>
              </w:rPr>
              <w:t>А, В, Г</w:t>
            </w:r>
          </w:p>
          <w:p w14:paraId="60D36D13" w14:textId="2B61AC35" w:rsidR="4D601264" w:rsidRDefault="4D601264" w:rsidP="00173E64">
            <w:pPr>
              <w:spacing w:after="0"/>
              <w:jc w:val="center"/>
              <w:rPr>
                <w:rFonts w:ascii="Times New Roman" w:eastAsia="Times New Roman" w:hAnsi="Times New Roman" w:cs="Times New Roman"/>
                <w:b/>
                <w:bCs/>
                <w:color w:val="000000" w:themeColor="text1"/>
                <w:sz w:val="24"/>
                <w:szCs w:val="24"/>
              </w:rPr>
            </w:pPr>
          </w:p>
          <w:p w14:paraId="6DB794B0" w14:textId="0E7E00B1" w:rsidR="00E05795" w:rsidRDefault="0DE4ACB5" w:rsidP="00173E64">
            <w:pPr>
              <w:spacing w:after="0"/>
              <w:jc w:val="center"/>
              <w:rPr>
                <w:rFonts w:ascii="Times New Roman" w:eastAsia="Times New Roman" w:hAnsi="Times New Roman" w:cs="Times New Roman"/>
                <w:b/>
                <w:bCs/>
                <w:color w:val="000000" w:themeColor="text1"/>
                <w:sz w:val="24"/>
                <w:szCs w:val="24"/>
              </w:rPr>
            </w:pPr>
            <w:r w:rsidRPr="02803DE4">
              <w:rPr>
                <w:rFonts w:ascii="Times New Roman" w:eastAsia="Times New Roman" w:hAnsi="Times New Roman" w:cs="Times New Roman"/>
                <w:b/>
                <w:bCs/>
                <w:color w:val="000000" w:themeColor="text1"/>
                <w:sz w:val="24"/>
                <w:szCs w:val="24"/>
              </w:rPr>
              <w:t>(</w:t>
            </w:r>
            <w:r w:rsidR="31A6E956" w:rsidRPr="02803DE4">
              <w:rPr>
                <w:rFonts w:ascii="Times New Roman" w:eastAsia="Times New Roman" w:hAnsi="Times New Roman" w:cs="Times New Roman"/>
                <w:b/>
                <w:bCs/>
                <w:color w:val="000000" w:themeColor="text1"/>
                <w:sz w:val="24"/>
                <w:szCs w:val="24"/>
              </w:rPr>
              <w:t>с</w:t>
            </w:r>
            <w:r w:rsidRPr="02803DE4">
              <w:rPr>
                <w:rFonts w:ascii="Times New Roman" w:eastAsia="Times New Roman" w:hAnsi="Times New Roman" w:cs="Times New Roman"/>
                <w:b/>
                <w:bCs/>
                <w:color w:val="000000" w:themeColor="text1"/>
                <w:sz w:val="24"/>
                <w:szCs w:val="24"/>
              </w:rPr>
              <w:t>т.</w:t>
            </w:r>
            <w:r w:rsidR="14F610B3" w:rsidRPr="02803DE4">
              <w:rPr>
                <w:rFonts w:ascii="Times New Roman" w:eastAsia="Times New Roman" w:hAnsi="Times New Roman" w:cs="Times New Roman"/>
                <w:b/>
                <w:bCs/>
                <w:color w:val="000000" w:themeColor="text1"/>
                <w:sz w:val="24"/>
                <w:szCs w:val="24"/>
              </w:rPr>
              <w:t xml:space="preserve"> ст.</w:t>
            </w:r>
            <w:r w:rsidRPr="02803DE4">
              <w:rPr>
                <w:rFonts w:ascii="Times New Roman" w:eastAsia="Times New Roman" w:hAnsi="Times New Roman" w:cs="Times New Roman"/>
                <w:b/>
                <w:bCs/>
                <w:color w:val="000000" w:themeColor="text1"/>
                <w:sz w:val="24"/>
                <w:szCs w:val="24"/>
              </w:rPr>
              <w:t xml:space="preserve"> 31, 37 </w:t>
            </w:r>
            <w:r w:rsidR="00ED3120">
              <w:rPr>
                <w:rFonts w:ascii="Times New Roman" w:eastAsia="Times New Roman" w:hAnsi="Times New Roman" w:cs="Times New Roman"/>
                <w:b/>
                <w:bCs/>
                <w:color w:val="000000" w:themeColor="text1"/>
                <w:sz w:val="24"/>
                <w:szCs w:val="24"/>
              </w:rPr>
              <w:t>«</w:t>
            </w:r>
            <w:r w:rsidRPr="02803DE4">
              <w:rPr>
                <w:rFonts w:ascii="Times New Roman" w:eastAsia="Times New Roman" w:hAnsi="Times New Roman" w:cs="Times New Roman"/>
                <w:b/>
                <w:bCs/>
                <w:color w:val="000000" w:themeColor="text1"/>
                <w:sz w:val="24"/>
                <w:szCs w:val="24"/>
              </w:rPr>
              <w:t>Венска</w:t>
            </w:r>
            <w:r w:rsidR="5870A5EF" w:rsidRPr="02803DE4">
              <w:rPr>
                <w:rFonts w:ascii="Times New Roman" w:eastAsia="Times New Roman" w:hAnsi="Times New Roman" w:cs="Times New Roman"/>
                <w:b/>
                <w:bCs/>
                <w:color w:val="000000" w:themeColor="text1"/>
                <w:sz w:val="24"/>
                <w:szCs w:val="24"/>
              </w:rPr>
              <w:t>я</w:t>
            </w:r>
            <w:r w:rsidRPr="02803DE4">
              <w:rPr>
                <w:rFonts w:ascii="Times New Roman" w:eastAsia="Times New Roman" w:hAnsi="Times New Roman" w:cs="Times New Roman"/>
                <w:b/>
                <w:bCs/>
                <w:color w:val="000000" w:themeColor="text1"/>
                <w:sz w:val="24"/>
                <w:szCs w:val="24"/>
              </w:rPr>
              <w:t xml:space="preserve"> конвенция о дипломатических сношениях</w:t>
            </w:r>
            <w:r w:rsidR="00ED3120">
              <w:rPr>
                <w:rFonts w:ascii="Times New Roman" w:eastAsia="Times New Roman" w:hAnsi="Times New Roman" w:cs="Times New Roman"/>
                <w:b/>
                <w:bCs/>
                <w:color w:val="000000" w:themeColor="text1"/>
                <w:sz w:val="24"/>
                <w:szCs w:val="24"/>
              </w:rPr>
              <w:t xml:space="preserve">» </w:t>
            </w:r>
            <w:r w:rsidRPr="02803DE4">
              <w:rPr>
                <w:rFonts w:ascii="Times New Roman" w:eastAsia="Times New Roman" w:hAnsi="Times New Roman" w:cs="Times New Roman"/>
                <w:b/>
                <w:bCs/>
                <w:color w:val="000000" w:themeColor="text1"/>
                <w:sz w:val="24"/>
                <w:szCs w:val="24"/>
              </w:rPr>
              <w:t>(Вена, 18 апреля 1961), ст. 43 Венской конвенции (Вена, 24 апреля 1963 г.))</w:t>
            </w:r>
          </w:p>
          <w:p w14:paraId="0756D0F8" w14:textId="2F8B7C2B" w:rsidR="00E05795" w:rsidRDefault="00E05795" w:rsidP="00173E64">
            <w:pPr>
              <w:pBdr>
                <w:top w:val="nil"/>
                <w:left w:val="nil"/>
                <w:bottom w:val="nil"/>
                <w:right w:val="nil"/>
                <w:between w:val="nil"/>
              </w:pBdr>
              <w:spacing w:after="0"/>
              <w:ind w:left="360" w:hanging="360"/>
              <w:jc w:val="center"/>
              <w:rPr>
                <w:b/>
                <w:bCs/>
              </w:rPr>
            </w:pPr>
          </w:p>
        </w:tc>
        <w:tc>
          <w:tcPr>
            <w:tcW w:w="4370" w:type="dxa"/>
          </w:tcPr>
          <w:p w14:paraId="289B66FA" w14:textId="4EECEEC3" w:rsidR="00E05795" w:rsidRPr="00837018" w:rsidRDefault="00837018" w:rsidP="00173E64">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2 БАЛЛА</w:t>
            </w:r>
          </w:p>
          <w:p w14:paraId="6CCA5717" w14:textId="77777777" w:rsidR="00E05795" w:rsidRPr="00837018" w:rsidRDefault="00E05795" w:rsidP="00173E64">
            <w:pPr>
              <w:spacing w:after="0"/>
              <w:ind w:left="425" w:firstLine="57"/>
              <w:jc w:val="center"/>
              <w:rPr>
                <w:rFonts w:ascii="Times New Roman" w:eastAsia="Times New Roman" w:hAnsi="Times New Roman" w:cs="Times New Roman"/>
                <w:b/>
                <w:sz w:val="24"/>
                <w:szCs w:val="24"/>
              </w:rPr>
            </w:pPr>
          </w:p>
          <w:p w14:paraId="297BF821" w14:textId="2CEF775C" w:rsidR="00E05795" w:rsidRPr="00837018" w:rsidRDefault="00837018" w:rsidP="00173E64">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ЕСЛИ УКАЗАНЫ НЕ ВСЕ ВЕРНЫЕ ОТВЕТЫ - 1 БАЛЛ</w:t>
            </w:r>
          </w:p>
          <w:p w14:paraId="13EADDB0" w14:textId="77777777" w:rsidR="00E05795" w:rsidRPr="00837018" w:rsidRDefault="00E05795" w:rsidP="00173E64">
            <w:pPr>
              <w:spacing w:after="0"/>
              <w:ind w:left="425" w:firstLine="57"/>
              <w:jc w:val="center"/>
              <w:rPr>
                <w:rFonts w:ascii="Times New Roman" w:eastAsia="Times New Roman" w:hAnsi="Times New Roman" w:cs="Times New Roman"/>
                <w:b/>
                <w:sz w:val="24"/>
                <w:szCs w:val="24"/>
              </w:rPr>
            </w:pPr>
          </w:p>
          <w:p w14:paraId="3447584B" w14:textId="420F5672" w:rsidR="00E05795" w:rsidRPr="00837018" w:rsidRDefault="00837018" w:rsidP="00173E64">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ЛЮБАЯ ОШИБКА - 0 БАЛЛОВ</w:t>
            </w:r>
          </w:p>
        </w:tc>
      </w:tr>
      <w:tr w:rsidR="00E05795" w14:paraId="0EFB7092" w14:textId="77777777" w:rsidTr="00BA50BE">
        <w:trPr>
          <w:trHeight w:val="416"/>
        </w:trPr>
        <w:tc>
          <w:tcPr>
            <w:tcW w:w="6605" w:type="dxa"/>
          </w:tcPr>
          <w:p w14:paraId="3192041C" w14:textId="3D270C9B" w:rsidR="00E05795" w:rsidRDefault="32F1D6FA" w:rsidP="00173E64">
            <w:pPr>
              <w:spacing w:after="0"/>
              <w:jc w:val="both"/>
              <w:rPr>
                <w:rFonts w:ascii="Times New Roman" w:eastAsia="Times New Roman" w:hAnsi="Times New Roman" w:cs="Times New Roman"/>
                <w:color w:val="1A1D28"/>
                <w:sz w:val="24"/>
                <w:szCs w:val="24"/>
              </w:rPr>
            </w:pPr>
            <w:r w:rsidRPr="02803DE4">
              <w:rPr>
                <w:rFonts w:ascii="Times New Roman" w:eastAsia="Times New Roman" w:hAnsi="Times New Roman" w:cs="Times New Roman"/>
                <w:b/>
                <w:bCs/>
                <w:sz w:val="24"/>
                <w:szCs w:val="24"/>
              </w:rPr>
              <w:t xml:space="preserve">4. </w:t>
            </w:r>
            <w:r w:rsidRPr="02803DE4">
              <w:rPr>
                <w:rFonts w:ascii="Times New Roman" w:eastAsia="Times New Roman" w:hAnsi="Times New Roman" w:cs="Times New Roman"/>
                <w:b/>
                <w:bCs/>
                <w:color w:val="000000" w:themeColor="text1"/>
                <w:sz w:val="24"/>
                <w:szCs w:val="24"/>
              </w:rPr>
              <w:t xml:space="preserve">В соответствии с Уголовно-процессуальным </w:t>
            </w:r>
            <w:r w:rsidR="337CD57D" w:rsidRPr="02803DE4">
              <w:rPr>
                <w:rFonts w:ascii="Times New Roman" w:eastAsia="Times New Roman" w:hAnsi="Times New Roman" w:cs="Times New Roman"/>
                <w:b/>
                <w:bCs/>
                <w:color w:val="000000" w:themeColor="text1"/>
                <w:sz w:val="24"/>
                <w:szCs w:val="24"/>
              </w:rPr>
              <w:t>к</w:t>
            </w:r>
            <w:r w:rsidRPr="02803DE4">
              <w:rPr>
                <w:rFonts w:ascii="Times New Roman" w:eastAsia="Times New Roman" w:hAnsi="Times New Roman" w:cs="Times New Roman"/>
                <w:b/>
                <w:bCs/>
                <w:color w:val="000000" w:themeColor="text1"/>
                <w:sz w:val="24"/>
                <w:szCs w:val="24"/>
              </w:rPr>
              <w:t xml:space="preserve">одексом Российской Федерации </w:t>
            </w:r>
            <w:r w:rsidRPr="02803DE4">
              <w:rPr>
                <w:rFonts w:ascii="Times New Roman" w:eastAsia="Times New Roman" w:hAnsi="Times New Roman" w:cs="Times New Roman"/>
                <w:b/>
                <w:bCs/>
                <w:color w:val="1A1D28"/>
                <w:sz w:val="24"/>
                <w:szCs w:val="24"/>
              </w:rPr>
              <w:t xml:space="preserve">прекращение уголовного дела допускается только при согласии обвиняемого или </w:t>
            </w:r>
            <w:r w:rsidR="00D469EB">
              <w:rPr>
                <w:rFonts w:ascii="Times New Roman" w:eastAsia="Times New Roman" w:hAnsi="Times New Roman" w:cs="Times New Roman"/>
                <w:b/>
                <w:bCs/>
                <w:color w:val="1A1D28"/>
                <w:sz w:val="24"/>
                <w:szCs w:val="24"/>
              </w:rPr>
              <w:t>подозреваемого</w:t>
            </w:r>
            <w:r w:rsidRPr="02803DE4">
              <w:rPr>
                <w:rFonts w:ascii="Times New Roman" w:eastAsia="Times New Roman" w:hAnsi="Times New Roman" w:cs="Times New Roman"/>
                <w:b/>
                <w:bCs/>
                <w:color w:val="1A1D28"/>
                <w:sz w:val="24"/>
                <w:szCs w:val="24"/>
              </w:rPr>
              <w:t xml:space="preserve"> по основаниям</w:t>
            </w:r>
          </w:p>
          <w:p w14:paraId="08679F13" w14:textId="504B251A" w:rsidR="00E05795" w:rsidRDefault="00E05795" w:rsidP="00173E64">
            <w:pPr>
              <w:spacing w:after="0"/>
              <w:ind w:left="720"/>
              <w:rPr>
                <w:rFonts w:ascii="Times New Roman" w:eastAsia="Times New Roman" w:hAnsi="Times New Roman" w:cs="Times New Roman"/>
                <w:color w:val="1A1D28"/>
                <w:sz w:val="24"/>
                <w:szCs w:val="24"/>
              </w:rPr>
            </w:pPr>
          </w:p>
          <w:p w14:paraId="207290EB" w14:textId="720A7389" w:rsidR="00E05795" w:rsidRDefault="32F1D6FA" w:rsidP="00173E64">
            <w:pPr>
              <w:spacing w:after="0"/>
              <w:ind w:left="720"/>
              <w:rPr>
                <w:rFonts w:ascii="Times New Roman" w:eastAsia="Times New Roman" w:hAnsi="Times New Roman" w:cs="Times New Roman"/>
                <w:color w:val="1A1D28"/>
                <w:sz w:val="24"/>
                <w:szCs w:val="24"/>
              </w:rPr>
            </w:pPr>
            <w:r w:rsidRPr="02803DE4">
              <w:rPr>
                <w:rFonts w:ascii="Times New Roman" w:eastAsia="Times New Roman" w:hAnsi="Times New Roman" w:cs="Times New Roman"/>
                <w:color w:val="1A1D28"/>
                <w:sz w:val="24"/>
                <w:szCs w:val="24"/>
              </w:rPr>
              <w:t>А. Отсутствие события преступления</w:t>
            </w:r>
            <w:r w:rsidR="083F1FFF" w:rsidRPr="02803DE4">
              <w:rPr>
                <w:rFonts w:ascii="Times New Roman" w:eastAsia="Times New Roman" w:hAnsi="Times New Roman" w:cs="Times New Roman"/>
                <w:color w:val="1A1D28"/>
                <w:sz w:val="24"/>
                <w:szCs w:val="24"/>
              </w:rPr>
              <w:t>;</w:t>
            </w:r>
          </w:p>
          <w:p w14:paraId="2A078BB7" w14:textId="56AD8D1C" w:rsidR="00E05795" w:rsidRDefault="32F1D6FA" w:rsidP="00173E64">
            <w:pPr>
              <w:spacing w:after="0"/>
              <w:ind w:left="720"/>
              <w:rPr>
                <w:rFonts w:ascii="Times New Roman" w:eastAsia="Times New Roman" w:hAnsi="Times New Roman" w:cs="Times New Roman"/>
                <w:color w:val="1A1D28"/>
                <w:sz w:val="24"/>
                <w:szCs w:val="24"/>
              </w:rPr>
            </w:pPr>
            <w:r w:rsidRPr="02803DE4">
              <w:rPr>
                <w:rFonts w:ascii="Times New Roman" w:eastAsia="Times New Roman" w:hAnsi="Times New Roman" w:cs="Times New Roman"/>
                <w:color w:val="1A1D28"/>
                <w:sz w:val="24"/>
                <w:szCs w:val="24"/>
              </w:rPr>
              <w:t>Б. Истечение сроков давности</w:t>
            </w:r>
            <w:r w:rsidR="14229B7D" w:rsidRPr="02803DE4">
              <w:rPr>
                <w:rFonts w:ascii="Times New Roman" w:eastAsia="Times New Roman" w:hAnsi="Times New Roman" w:cs="Times New Roman"/>
                <w:color w:val="1A1D28"/>
                <w:sz w:val="24"/>
                <w:szCs w:val="24"/>
              </w:rPr>
              <w:t>;</w:t>
            </w:r>
          </w:p>
          <w:p w14:paraId="612281C0" w14:textId="083EE086" w:rsidR="00E05795" w:rsidRDefault="32F1D6FA" w:rsidP="00173E64">
            <w:pPr>
              <w:spacing w:after="0"/>
              <w:ind w:left="720"/>
              <w:rPr>
                <w:rFonts w:ascii="Times New Roman" w:eastAsia="Times New Roman" w:hAnsi="Times New Roman" w:cs="Times New Roman"/>
                <w:color w:val="1A1D28"/>
                <w:sz w:val="24"/>
                <w:szCs w:val="24"/>
              </w:rPr>
            </w:pPr>
            <w:r w:rsidRPr="02803DE4">
              <w:rPr>
                <w:rFonts w:ascii="Times New Roman" w:eastAsia="Times New Roman" w:hAnsi="Times New Roman" w:cs="Times New Roman"/>
                <w:color w:val="1A1D28"/>
                <w:sz w:val="24"/>
                <w:szCs w:val="24"/>
              </w:rPr>
              <w:t>В. Отсутствие в деянии состава преступления</w:t>
            </w:r>
            <w:r w:rsidR="4DE7A276" w:rsidRPr="02803DE4">
              <w:rPr>
                <w:rFonts w:ascii="Times New Roman" w:eastAsia="Times New Roman" w:hAnsi="Times New Roman" w:cs="Times New Roman"/>
                <w:color w:val="1A1D28"/>
                <w:sz w:val="24"/>
                <w:szCs w:val="24"/>
              </w:rPr>
              <w:t>;</w:t>
            </w:r>
          </w:p>
          <w:p w14:paraId="3FB354AB" w14:textId="1323E28E" w:rsidR="00E05795" w:rsidRDefault="32F1D6FA" w:rsidP="00173E64">
            <w:pPr>
              <w:spacing w:after="0"/>
              <w:ind w:left="720"/>
              <w:rPr>
                <w:rFonts w:ascii="Times New Roman" w:eastAsia="Times New Roman" w:hAnsi="Times New Roman" w:cs="Times New Roman"/>
                <w:color w:val="1A1D28"/>
                <w:sz w:val="24"/>
                <w:szCs w:val="24"/>
              </w:rPr>
            </w:pPr>
            <w:r w:rsidRPr="02803DE4">
              <w:rPr>
                <w:rFonts w:ascii="Times New Roman" w:eastAsia="Times New Roman" w:hAnsi="Times New Roman" w:cs="Times New Roman"/>
                <w:color w:val="1A1D28"/>
                <w:sz w:val="24"/>
                <w:szCs w:val="24"/>
              </w:rPr>
              <w:t>Г. В связи с примирением сторон</w:t>
            </w:r>
            <w:r w:rsidR="1E3CA909" w:rsidRPr="02803DE4">
              <w:rPr>
                <w:rFonts w:ascii="Times New Roman" w:eastAsia="Times New Roman" w:hAnsi="Times New Roman" w:cs="Times New Roman"/>
                <w:color w:val="1A1D28"/>
                <w:sz w:val="24"/>
                <w:szCs w:val="24"/>
              </w:rPr>
              <w:t>.</w:t>
            </w:r>
          </w:p>
          <w:p w14:paraId="41AA7649" w14:textId="76055515" w:rsidR="00E05795" w:rsidRDefault="00E05795" w:rsidP="00173E64">
            <w:pPr>
              <w:spacing w:after="0"/>
              <w:rPr>
                <w:rFonts w:ascii="Times New Roman" w:eastAsia="Times New Roman" w:hAnsi="Times New Roman" w:cs="Times New Roman"/>
                <w:b/>
                <w:bCs/>
                <w:sz w:val="24"/>
                <w:szCs w:val="24"/>
              </w:rPr>
            </w:pPr>
          </w:p>
        </w:tc>
        <w:tc>
          <w:tcPr>
            <w:tcW w:w="4760" w:type="dxa"/>
          </w:tcPr>
          <w:p w14:paraId="238B5204" w14:textId="72D96DD1" w:rsidR="00E05795" w:rsidRDefault="5297A689" w:rsidP="00173E64">
            <w:pPr>
              <w:spacing w:after="0"/>
              <w:ind w:left="360"/>
              <w:jc w:val="center"/>
              <w:rPr>
                <w:rFonts w:ascii="Times New Roman" w:eastAsia="Times New Roman" w:hAnsi="Times New Roman" w:cs="Times New Roman"/>
                <w:b/>
                <w:bCs/>
                <w:sz w:val="24"/>
                <w:szCs w:val="24"/>
              </w:rPr>
            </w:pPr>
            <w:r w:rsidRPr="4D601264">
              <w:rPr>
                <w:rFonts w:ascii="Times New Roman" w:eastAsia="Times New Roman" w:hAnsi="Times New Roman" w:cs="Times New Roman"/>
                <w:b/>
                <w:bCs/>
                <w:sz w:val="24"/>
                <w:szCs w:val="24"/>
              </w:rPr>
              <w:t>Б, Г</w:t>
            </w:r>
          </w:p>
          <w:p w14:paraId="046391D5" w14:textId="0D97C74A" w:rsidR="4D601264" w:rsidRDefault="4D601264" w:rsidP="00173E64">
            <w:pPr>
              <w:spacing w:after="0"/>
              <w:ind w:left="360"/>
              <w:jc w:val="center"/>
              <w:rPr>
                <w:rFonts w:ascii="Times New Roman" w:eastAsia="Times New Roman" w:hAnsi="Times New Roman" w:cs="Times New Roman"/>
                <w:b/>
                <w:bCs/>
                <w:sz w:val="24"/>
                <w:szCs w:val="24"/>
              </w:rPr>
            </w:pPr>
          </w:p>
          <w:p w14:paraId="164A7924" w14:textId="31C4F640" w:rsidR="00E05795" w:rsidRDefault="5297A689" w:rsidP="00173E64">
            <w:pPr>
              <w:spacing w:after="0"/>
              <w:jc w:val="center"/>
              <w:rPr>
                <w:rFonts w:ascii="Times New Roman" w:eastAsia="Times New Roman" w:hAnsi="Times New Roman" w:cs="Times New Roman"/>
                <w:b/>
                <w:bCs/>
                <w:color w:val="000000" w:themeColor="text1"/>
                <w:sz w:val="24"/>
                <w:szCs w:val="24"/>
              </w:rPr>
            </w:pPr>
            <w:r w:rsidRPr="4D601264">
              <w:rPr>
                <w:rFonts w:ascii="Times New Roman" w:eastAsia="Times New Roman" w:hAnsi="Times New Roman" w:cs="Times New Roman"/>
                <w:b/>
                <w:bCs/>
                <w:sz w:val="24"/>
                <w:szCs w:val="24"/>
              </w:rPr>
              <w:t>(</w:t>
            </w:r>
            <w:r w:rsidRPr="4D601264">
              <w:rPr>
                <w:rFonts w:ascii="Times New Roman" w:eastAsia="Times New Roman" w:hAnsi="Times New Roman" w:cs="Times New Roman"/>
                <w:b/>
                <w:bCs/>
                <w:color w:val="000000" w:themeColor="text1"/>
                <w:sz w:val="24"/>
                <w:szCs w:val="24"/>
              </w:rPr>
              <w:t>ч. 2 ст. 27 У</w:t>
            </w:r>
            <w:r w:rsidR="635175AD" w:rsidRPr="4D601264">
              <w:rPr>
                <w:rFonts w:ascii="Times New Roman" w:eastAsia="Times New Roman" w:hAnsi="Times New Roman" w:cs="Times New Roman"/>
                <w:b/>
                <w:bCs/>
                <w:color w:val="000000" w:themeColor="text1"/>
                <w:sz w:val="24"/>
                <w:szCs w:val="24"/>
              </w:rPr>
              <w:t>головн</w:t>
            </w:r>
            <w:r w:rsidR="360CF1FC" w:rsidRPr="4D601264">
              <w:rPr>
                <w:rFonts w:ascii="Times New Roman" w:eastAsia="Times New Roman" w:hAnsi="Times New Roman" w:cs="Times New Roman"/>
                <w:b/>
                <w:bCs/>
                <w:color w:val="000000" w:themeColor="text1"/>
                <w:sz w:val="24"/>
                <w:szCs w:val="24"/>
              </w:rPr>
              <w:t>о</w:t>
            </w:r>
            <w:r w:rsidR="601A2995" w:rsidRPr="4D601264">
              <w:rPr>
                <w:rFonts w:ascii="Times New Roman" w:eastAsia="Times New Roman" w:hAnsi="Times New Roman" w:cs="Times New Roman"/>
                <w:b/>
                <w:bCs/>
                <w:color w:val="000000" w:themeColor="text1"/>
                <w:sz w:val="24"/>
                <w:szCs w:val="24"/>
              </w:rPr>
              <w:t>-</w:t>
            </w:r>
            <w:r w:rsidR="635175AD" w:rsidRPr="4D601264">
              <w:rPr>
                <w:rFonts w:ascii="Times New Roman" w:eastAsia="Times New Roman" w:hAnsi="Times New Roman" w:cs="Times New Roman"/>
                <w:b/>
                <w:bCs/>
                <w:color w:val="000000" w:themeColor="text1"/>
                <w:sz w:val="24"/>
                <w:szCs w:val="24"/>
              </w:rPr>
              <w:t>процессуального кодекса</w:t>
            </w:r>
            <w:r w:rsidRPr="4D601264">
              <w:rPr>
                <w:rFonts w:ascii="Times New Roman" w:eastAsia="Times New Roman" w:hAnsi="Times New Roman" w:cs="Times New Roman"/>
                <w:b/>
                <w:bCs/>
                <w:color w:val="000000" w:themeColor="text1"/>
                <w:sz w:val="24"/>
                <w:szCs w:val="24"/>
              </w:rPr>
              <w:t xml:space="preserve"> Р</w:t>
            </w:r>
            <w:r w:rsidR="45ECF351" w:rsidRPr="4D601264">
              <w:rPr>
                <w:rFonts w:ascii="Times New Roman" w:eastAsia="Times New Roman" w:hAnsi="Times New Roman" w:cs="Times New Roman"/>
                <w:b/>
                <w:bCs/>
                <w:color w:val="000000" w:themeColor="text1"/>
                <w:sz w:val="24"/>
                <w:szCs w:val="24"/>
              </w:rPr>
              <w:t xml:space="preserve">оссийской </w:t>
            </w:r>
            <w:r w:rsidRPr="4D601264">
              <w:rPr>
                <w:rFonts w:ascii="Times New Roman" w:eastAsia="Times New Roman" w:hAnsi="Times New Roman" w:cs="Times New Roman"/>
                <w:b/>
                <w:bCs/>
                <w:color w:val="000000" w:themeColor="text1"/>
                <w:sz w:val="24"/>
                <w:szCs w:val="24"/>
              </w:rPr>
              <w:t>Ф</w:t>
            </w:r>
            <w:r w:rsidR="11846EBF" w:rsidRPr="4D601264">
              <w:rPr>
                <w:rFonts w:ascii="Times New Roman" w:eastAsia="Times New Roman" w:hAnsi="Times New Roman" w:cs="Times New Roman"/>
                <w:b/>
                <w:bCs/>
                <w:color w:val="000000" w:themeColor="text1"/>
                <w:sz w:val="24"/>
                <w:szCs w:val="24"/>
              </w:rPr>
              <w:t>едерации</w:t>
            </w:r>
            <w:r w:rsidRPr="4D601264">
              <w:rPr>
                <w:rFonts w:ascii="Times New Roman" w:eastAsia="Times New Roman" w:hAnsi="Times New Roman" w:cs="Times New Roman"/>
                <w:b/>
                <w:bCs/>
                <w:color w:val="000000" w:themeColor="text1"/>
                <w:sz w:val="24"/>
                <w:szCs w:val="24"/>
              </w:rPr>
              <w:t>)</w:t>
            </w:r>
          </w:p>
          <w:p w14:paraId="306D8904" w14:textId="52B9263A" w:rsidR="00E05795" w:rsidRDefault="00E05795" w:rsidP="00173E64">
            <w:pPr>
              <w:spacing w:after="0"/>
              <w:jc w:val="center"/>
            </w:pPr>
          </w:p>
          <w:p w14:paraId="4388B0FA" w14:textId="4306F5CC" w:rsidR="00E05795" w:rsidRDefault="00E05795" w:rsidP="00173E64">
            <w:pPr>
              <w:spacing w:after="0"/>
              <w:ind w:left="360"/>
              <w:jc w:val="center"/>
              <w:rPr>
                <w:rFonts w:ascii="Times New Roman" w:eastAsia="Times New Roman" w:hAnsi="Times New Roman" w:cs="Times New Roman"/>
                <w:b/>
                <w:bCs/>
                <w:sz w:val="24"/>
                <w:szCs w:val="24"/>
              </w:rPr>
            </w:pPr>
          </w:p>
        </w:tc>
        <w:tc>
          <w:tcPr>
            <w:tcW w:w="4370" w:type="dxa"/>
          </w:tcPr>
          <w:p w14:paraId="0EA129BE" w14:textId="40BF6ADF"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2 БАЛЛА</w:t>
            </w:r>
          </w:p>
          <w:p w14:paraId="3F03C95B" w14:textId="77777777" w:rsidR="00E05795" w:rsidRPr="00837018" w:rsidRDefault="00E05795" w:rsidP="00173E64">
            <w:pPr>
              <w:spacing w:after="0"/>
              <w:ind w:left="425" w:firstLine="57"/>
              <w:jc w:val="center"/>
              <w:rPr>
                <w:rFonts w:ascii="Times New Roman" w:eastAsia="Times New Roman" w:hAnsi="Times New Roman" w:cs="Times New Roman"/>
                <w:b/>
                <w:bCs/>
                <w:sz w:val="24"/>
                <w:szCs w:val="24"/>
              </w:rPr>
            </w:pPr>
          </w:p>
          <w:p w14:paraId="01623FA2" w14:textId="1769A1D1"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ЕСЛИ УКАЗАНЫ НЕ ВСЕ ВЕРНЫЕ ОТВЕТЫ - 1 БАЛЛ</w:t>
            </w:r>
          </w:p>
          <w:p w14:paraId="362798E8" w14:textId="77777777" w:rsidR="00E05795" w:rsidRPr="00837018" w:rsidRDefault="00E05795" w:rsidP="00173E64">
            <w:pPr>
              <w:spacing w:after="0"/>
              <w:ind w:left="425" w:firstLine="57"/>
              <w:jc w:val="center"/>
              <w:rPr>
                <w:rFonts w:ascii="Times New Roman" w:eastAsia="Times New Roman" w:hAnsi="Times New Roman" w:cs="Times New Roman"/>
                <w:b/>
                <w:bCs/>
                <w:sz w:val="24"/>
                <w:szCs w:val="24"/>
              </w:rPr>
            </w:pPr>
          </w:p>
          <w:p w14:paraId="1263853F" w14:textId="02565C0E" w:rsidR="00E05795" w:rsidRPr="00837018" w:rsidRDefault="00837018" w:rsidP="00173E64">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ЛЮБАЯ ОШИБКА - 0 БАЛЛОВ</w:t>
            </w:r>
          </w:p>
        </w:tc>
      </w:tr>
      <w:tr w:rsidR="00BC173A" w14:paraId="7F0BCC60" w14:textId="77777777" w:rsidTr="00BA50BE">
        <w:trPr>
          <w:trHeight w:val="416"/>
        </w:trPr>
        <w:tc>
          <w:tcPr>
            <w:tcW w:w="6605" w:type="dxa"/>
          </w:tcPr>
          <w:p w14:paraId="34FC25BF" w14:textId="5FC541F4" w:rsidR="000C1058" w:rsidRDefault="000C1058" w:rsidP="00173E64">
            <w:pPr>
              <w:spacing w:after="0"/>
              <w:rPr>
                <w:rFonts w:ascii="Times New Roman" w:eastAsia="Times New Roman" w:hAnsi="Times New Roman" w:cs="Times New Roman"/>
                <w:b/>
                <w:bCs/>
                <w:sz w:val="24"/>
                <w:szCs w:val="24"/>
              </w:rPr>
            </w:pPr>
            <w:r w:rsidRPr="690C457F">
              <w:rPr>
                <w:rFonts w:ascii="Times New Roman" w:eastAsia="Times New Roman" w:hAnsi="Times New Roman" w:cs="Times New Roman"/>
                <w:b/>
                <w:bCs/>
                <w:sz w:val="24"/>
                <w:szCs w:val="24"/>
              </w:rPr>
              <w:lastRenderedPageBreak/>
              <w:t xml:space="preserve">5. </w:t>
            </w:r>
            <w:r>
              <w:rPr>
                <w:rFonts w:ascii="Times New Roman" w:eastAsia="Times New Roman" w:hAnsi="Times New Roman" w:cs="Times New Roman"/>
                <w:b/>
                <w:bCs/>
                <w:sz w:val="24"/>
                <w:szCs w:val="24"/>
              </w:rPr>
              <w:t>Прочитайте фрагмент из работы известного цивилиста</w:t>
            </w:r>
            <w:r w:rsidR="00BB427E">
              <w:rPr>
                <w:rFonts w:ascii="Times New Roman" w:eastAsia="Times New Roman" w:hAnsi="Times New Roman" w:cs="Times New Roman"/>
                <w:b/>
                <w:bCs/>
                <w:sz w:val="24"/>
                <w:szCs w:val="24"/>
              </w:rPr>
              <w:t>.</w:t>
            </w:r>
          </w:p>
          <w:p w14:paraId="6BDA0B90" w14:textId="77777777" w:rsidR="00ED3120" w:rsidRDefault="00ED3120" w:rsidP="00173E64">
            <w:pPr>
              <w:spacing w:after="0"/>
              <w:rPr>
                <w:rFonts w:ascii="Times New Roman" w:eastAsia="Times New Roman" w:hAnsi="Times New Roman" w:cs="Times New Roman"/>
                <w:b/>
                <w:bCs/>
                <w:sz w:val="24"/>
                <w:szCs w:val="24"/>
              </w:rPr>
            </w:pPr>
          </w:p>
          <w:p w14:paraId="4840CF67" w14:textId="588E7F22" w:rsidR="000C1058" w:rsidRDefault="000C1058" w:rsidP="00173E64">
            <w:pPr>
              <w:spacing w:after="0"/>
              <w:jc w:val="both"/>
              <w:rPr>
                <w:rFonts w:ascii="Times New Roman" w:hAnsi="Times New Roman" w:cs="Times New Roman"/>
                <w:i/>
                <w:iCs/>
                <w:sz w:val="24"/>
                <w:szCs w:val="24"/>
              </w:rPr>
            </w:pPr>
            <w:r>
              <w:rPr>
                <w:rFonts w:ascii="Times New Roman" w:eastAsia="Times New Roman" w:hAnsi="Times New Roman" w:cs="Times New Roman"/>
                <w:b/>
                <w:bCs/>
                <w:sz w:val="24"/>
                <w:szCs w:val="24"/>
              </w:rPr>
              <w:t>«</w:t>
            </w:r>
            <w:r>
              <w:rPr>
                <w:rFonts w:ascii="Times New Roman" w:hAnsi="Times New Roman" w:cs="Times New Roman"/>
                <w:i/>
                <w:iCs/>
                <w:sz w:val="24"/>
                <w:szCs w:val="24"/>
              </w:rPr>
              <w:t>При</w:t>
            </w:r>
            <w:r w:rsidRPr="00690E85">
              <w:rPr>
                <w:rFonts w:ascii="Times New Roman" w:hAnsi="Times New Roman" w:cs="Times New Roman"/>
                <w:i/>
                <w:iCs/>
                <w:sz w:val="24"/>
                <w:szCs w:val="24"/>
              </w:rPr>
              <w:t xml:space="preserve"> решении этого вопроса дело идет вовсе не о том, допустить или не допустить обязательства sine</w:t>
            </w:r>
            <w:r>
              <w:rPr>
                <w:rFonts w:ascii="Times New Roman" w:hAnsi="Times New Roman" w:cs="Times New Roman"/>
                <w:i/>
                <w:iCs/>
                <w:sz w:val="24"/>
                <w:szCs w:val="24"/>
              </w:rPr>
              <w:t xml:space="preserve"> </w:t>
            </w:r>
            <w:r w:rsidRPr="00690E85">
              <w:rPr>
                <w:rFonts w:ascii="Times New Roman" w:hAnsi="Times New Roman" w:cs="Times New Roman"/>
                <w:i/>
                <w:iCs/>
                <w:sz w:val="24"/>
                <w:szCs w:val="24"/>
              </w:rPr>
              <w:t>causa</w:t>
            </w:r>
            <w:r w:rsidR="00EB049C" w:rsidRPr="00EB049C">
              <w:rPr>
                <w:rFonts w:ascii="Times New Roman" w:hAnsi="Times New Roman" w:cs="Times New Roman"/>
                <w:i/>
                <w:iCs/>
                <w:sz w:val="24"/>
                <w:szCs w:val="24"/>
              </w:rPr>
              <w:t xml:space="preserve"> </w:t>
            </w:r>
            <w:r w:rsidRPr="00690E85">
              <w:rPr>
                <w:rFonts w:ascii="Times New Roman" w:hAnsi="Times New Roman" w:cs="Times New Roman"/>
                <w:i/>
                <w:iCs/>
                <w:sz w:val="24"/>
                <w:szCs w:val="24"/>
              </w:rPr>
              <w:t>— таких беспричинных обязательств, разумеется, не бывает вовсе — дело идет лишь о том, может ли обязательство быть признано действительным без указания своей causa, без непременного и немедленного предъявления ее суду. И, в конечном счете, это вопрос доверия к участникам оборота, вопрос — я бы сказал — государственной деликатности. Требование непременного обнаружения при самом предъявлении иска causa obligationis представляет по существу требование раскрыть перед судом чемодан с вещами для просмотра его содержимого с точки зрения его юридической легальности</w:t>
            </w:r>
            <w:r>
              <w:rPr>
                <w:rFonts w:ascii="Times New Roman" w:hAnsi="Times New Roman" w:cs="Times New Roman"/>
                <w:i/>
                <w:iCs/>
                <w:sz w:val="24"/>
                <w:szCs w:val="24"/>
              </w:rPr>
              <w:t>»</w:t>
            </w:r>
            <w:r w:rsidRPr="00690E85">
              <w:rPr>
                <w:rFonts w:ascii="Times New Roman" w:hAnsi="Times New Roman" w:cs="Times New Roman"/>
                <w:i/>
                <w:iCs/>
                <w:sz w:val="24"/>
                <w:szCs w:val="24"/>
              </w:rPr>
              <w:t xml:space="preserve">. </w:t>
            </w:r>
          </w:p>
          <w:p w14:paraId="7961730A" w14:textId="77777777" w:rsidR="000C1058" w:rsidRDefault="000C1058" w:rsidP="00173E64">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Покровский И. А. Абстрактный и конкретный человек перед лицом гражданском права</w:t>
            </w:r>
          </w:p>
          <w:p w14:paraId="2A87318F" w14:textId="77777777" w:rsidR="000C1058" w:rsidRDefault="000C1058" w:rsidP="00173E64">
            <w:pPr>
              <w:spacing w:after="0"/>
              <w:jc w:val="right"/>
              <w:rPr>
                <w:rFonts w:ascii="Times New Roman" w:eastAsia="Times New Roman" w:hAnsi="Times New Roman" w:cs="Times New Roman"/>
                <w:sz w:val="24"/>
                <w:szCs w:val="24"/>
              </w:rPr>
            </w:pPr>
          </w:p>
          <w:p w14:paraId="4AE68FD2" w14:textId="55FFEFF3" w:rsidR="000C1058" w:rsidRPr="001B6D62" w:rsidRDefault="000C1058" w:rsidP="00173E64">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 каком институте идет речь в данном фрагменте?</w:t>
            </w:r>
          </w:p>
          <w:p w14:paraId="0A283E17" w14:textId="77777777" w:rsidR="000C1058" w:rsidRDefault="000C1058" w:rsidP="00173E64">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4B242269">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Абстрактные обязательства</w:t>
            </w:r>
            <w:r w:rsidRPr="4B242269">
              <w:rPr>
                <w:rFonts w:ascii="Times New Roman" w:eastAsia="Times New Roman" w:hAnsi="Times New Roman" w:cs="Times New Roman"/>
                <w:sz w:val="24"/>
                <w:szCs w:val="24"/>
              </w:rPr>
              <w:t>;</w:t>
            </w:r>
          </w:p>
          <w:p w14:paraId="44E2A0D1" w14:textId="77777777" w:rsidR="000C1058" w:rsidRDefault="000C1058" w:rsidP="00173E64">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4B242269">
              <w:rPr>
                <w:rFonts w:ascii="Times New Roman" w:eastAsia="Times New Roman" w:hAnsi="Times New Roman" w:cs="Times New Roman"/>
                <w:sz w:val="24"/>
                <w:szCs w:val="24"/>
              </w:rPr>
              <w:t xml:space="preserve">Б. </w:t>
            </w:r>
            <w:r>
              <w:rPr>
                <w:rFonts w:ascii="Times New Roman" w:eastAsia="Times New Roman" w:hAnsi="Times New Roman" w:cs="Times New Roman"/>
                <w:sz w:val="24"/>
                <w:szCs w:val="24"/>
              </w:rPr>
              <w:t>Натуральные обязательства</w:t>
            </w:r>
            <w:r w:rsidRPr="4B242269">
              <w:rPr>
                <w:rFonts w:ascii="Times New Roman" w:eastAsia="Times New Roman" w:hAnsi="Times New Roman" w:cs="Times New Roman"/>
                <w:sz w:val="24"/>
                <w:szCs w:val="24"/>
              </w:rPr>
              <w:t>;</w:t>
            </w:r>
          </w:p>
          <w:p w14:paraId="45404F10" w14:textId="77777777" w:rsidR="000C1058" w:rsidRDefault="000C1058" w:rsidP="00173E64">
            <w:pPr>
              <w:pBdr>
                <w:top w:val="nil"/>
                <w:left w:val="nil"/>
                <w:bottom w:val="nil"/>
                <w:right w:val="nil"/>
                <w:between w:val="nil"/>
              </w:pBdr>
              <w:spacing w:after="0"/>
              <w:ind w:left="742"/>
              <w:jc w:val="both"/>
              <w:rPr>
                <w:rFonts w:ascii="Times New Roman" w:eastAsia="Times New Roman" w:hAnsi="Times New Roman" w:cs="Times New Roman"/>
                <w:sz w:val="24"/>
                <w:szCs w:val="24"/>
              </w:rPr>
            </w:pPr>
            <w:r w:rsidRPr="4B242269">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Синаллагматический договор</w:t>
            </w:r>
            <w:r w:rsidRPr="4B242269">
              <w:rPr>
                <w:rFonts w:ascii="Times New Roman" w:eastAsia="Times New Roman" w:hAnsi="Times New Roman" w:cs="Times New Roman"/>
                <w:sz w:val="24"/>
                <w:szCs w:val="24"/>
              </w:rPr>
              <w:t>;</w:t>
            </w:r>
          </w:p>
          <w:p w14:paraId="4F25EA2F" w14:textId="77777777" w:rsidR="000C1058" w:rsidRDefault="000C1058" w:rsidP="00173E64">
            <w:pPr>
              <w:pBdr>
                <w:top w:val="nil"/>
                <w:left w:val="nil"/>
                <w:bottom w:val="nil"/>
                <w:right w:val="nil"/>
                <w:between w:val="nil"/>
              </w:pBdr>
              <w:spacing w:after="0"/>
              <w:ind w:left="742"/>
              <w:jc w:val="both"/>
              <w:rPr>
                <w:rFonts w:ascii="Times New Roman" w:eastAsia="Times New Roman" w:hAnsi="Times New Roman" w:cs="Times New Roman"/>
                <w:b/>
                <w:bCs/>
                <w:sz w:val="24"/>
                <w:szCs w:val="24"/>
              </w:rPr>
            </w:pPr>
            <w:r w:rsidRPr="4B242269">
              <w:rPr>
                <w:rFonts w:ascii="Times New Roman" w:eastAsia="Times New Roman" w:hAnsi="Times New Roman" w:cs="Times New Roman"/>
                <w:sz w:val="24"/>
                <w:szCs w:val="24"/>
              </w:rPr>
              <w:t xml:space="preserve">Г. </w:t>
            </w:r>
            <w:r>
              <w:rPr>
                <w:rFonts w:ascii="Times New Roman" w:eastAsia="Times New Roman" w:hAnsi="Times New Roman" w:cs="Times New Roman"/>
                <w:sz w:val="24"/>
                <w:szCs w:val="24"/>
              </w:rPr>
              <w:t>Алеаторный договор.</w:t>
            </w:r>
          </w:p>
          <w:p w14:paraId="1F499F5A" w14:textId="77777777" w:rsidR="000C1058" w:rsidRDefault="000C1058" w:rsidP="00F015E3">
            <w:pPr>
              <w:spacing w:after="0"/>
              <w:ind w:right="175"/>
              <w:jc w:val="both"/>
              <w:rPr>
                <w:rFonts w:ascii="Times New Roman" w:eastAsia="Times New Roman" w:hAnsi="Times New Roman" w:cs="Times New Roman"/>
                <w:color w:val="000000"/>
                <w:sz w:val="24"/>
                <w:szCs w:val="24"/>
              </w:rPr>
            </w:pPr>
          </w:p>
        </w:tc>
        <w:tc>
          <w:tcPr>
            <w:tcW w:w="4760" w:type="dxa"/>
          </w:tcPr>
          <w:p w14:paraId="667309F2" w14:textId="77777777" w:rsidR="000C1058" w:rsidRDefault="000C1058" w:rsidP="00173E64">
            <w:pPr>
              <w:spacing w:after="0"/>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w:t>
            </w:r>
          </w:p>
          <w:p w14:paraId="66518957" w14:textId="77777777" w:rsidR="000C1058" w:rsidRDefault="000C1058" w:rsidP="00173E64">
            <w:pPr>
              <w:spacing w:after="0"/>
              <w:ind w:left="360"/>
              <w:jc w:val="center"/>
              <w:rPr>
                <w:rFonts w:ascii="Times New Roman" w:eastAsia="Times New Roman" w:hAnsi="Times New Roman" w:cs="Times New Roman"/>
                <w:b/>
                <w:sz w:val="24"/>
                <w:szCs w:val="24"/>
              </w:rPr>
            </w:pPr>
          </w:p>
          <w:p w14:paraId="610EB52E" w14:textId="77777777" w:rsidR="000C1058" w:rsidRPr="00057FFC" w:rsidRDefault="000C1058" w:rsidP="00173E64">
            <w:pPr>
              <w:spacing w:after="0"/>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(Покровский И. А. Абстрактный и конкретный человек перед лицом гражданского права. Вестник гражданского права № 4. 1913)</w:t>
            </w:r>
          </w:p>
        </w:tc>
        <w:tc>
          <w:tcPr>
            <w:tcW w:w="4370" w:type="dxa"/>
          </w:tcPr>
          <w:p w14:paraId="0C49991B" w14:textId="5EB57047" w:rsidR="000C1058" w:rsidRPr="00837018" w:rsidRDefault="00837018" w:rsidP="00173E64">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2 БАЛЛА</w:t>
            </w:r>
          </w:p>
          <w:p w14:paraId="7E8349CA" w14:textId="77777777" w:rsidR="000C1058" w:rsidRPr="00837018" w:rsidRDefault="000C1058" w:rsidP="00173E64">
            <w:pPr>
              <w:spacing w:after="0"/>
              <w:ind w:left="425" w:firstLine="57"/>
              <w:jc w:val="center"/>
              <w:rPr>
                <w:rFonts w:ascii="Times New Roman" w:eastAsia="Times New Roman" w:hAnsi="Times New Roman" w:cs="Times New Roman"/>
                <w:b/>
                <w:sz w:val="24"/>
                <w:szCs w:val="24"/>
              </w:rPr>
            </w:pPr>
          </w:p>
          <w:p w14:paraId="0DB2D84D" w14:textId="77777777" w:rsidR="000C1058" w:rsidRPr="00837018" w:rsidRDefault="000C1058" w:rsidP="00173E64">
            <w:pPr>
              <w:spacing w:after="0"/>
              <w:ind w:left="425" w:firstLine="57"/>
              <w:jc w:val="center"/>
              <w:rPr>
                <w:rFonts w:ascii="Times New Roman" w:eastAsia="Times New Roman" w:hAnsi="Times New Roman" w:cs="Times New Roman"/>
                <w:b/>
                <w:sz w:val="24"/>
                <w:szCs w:val="24"/>
              </w:rPr>
            </w:pPr>
          </w:p>
          <w:p w14:paraId="2120B6A6" w14:textId="50888434" w:rsidR="000C1058" w:rsidRPr="00837018" w:rsidRDefault="00837018" w:rsidP="00173E64">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ЛЮБАЯ ОШИБКА - 0 БАЛЛОВ</w:t>
            </w:r>
          </w:p>
        </w:tc>
      </w:tr>
      <w:tr w:rsidR="004760AB" w14:paraId="38EE50E8" w14:textId="77777777" w:rsidTr="00BA50BE">
        <w:trPr>
          <w:trHeight w:val="416"/>
        </w:trPr>
        <w:tc>
          <w:tcPr>
            <w:tcW w:w="6605" w:type="dxa"/>
          </w:tcPr>
          <w:p w14:paraId="50CC38A9" w14:textId="72F774B2" w:rsidR="004760AB" w:rsidRPr="004760AB" w:rsidRDefault="004760AB" w:rsidP="004760AB">
            <w:pPr>
              <w:pStyle w:val="a8"/>
              <w:numPr>
                <w:ilvl w:val="0"/>
                <w:numId w:val="36"/>
              </w:numPr>
              <w:spacing w:after="0"/>
              <w:jc w:val="center"/>
              <w:rPr>
                <w:rFonts w:ascii="Times New Roman" w:eastAsia="Times New Roman" w:hAnsi="Times New Roman" w:cs="Times New Roman"/>
                <w:b/>
                <w:bCs/>
                <w:sz w:val="24"/>
                <w:szCs w:val="24"/>
              </w:rPr>
            </w:pPr>
            <w:r w:rsidRPr="004760AB">
              <w:rPr>
                <w:rFonts w:ascii="Times New Roman" w:eastAsia="Times New Roman" w:hAnsi="Times New Roman" w:cs="Times New Roman"/>
                <w:b/>
                <w:color w:val="000000"/>
                <w:sz w:val="24"/>
                <w:szCs w:val="24"/>
              </w:rPr>
              <w:t>Установите соответствие</w:t>
            </w:r>
          </w:p>
        </w:tc>
        <w:tc>
          <w:tcPr>
            <w:tcW w:w="4760" w:type="dxa"/>
          </w:tcPr>
          <w:p w14:paraId="45A686A8" w14:textId="77777777" w:rsidR="004760AB" w:rsidRDefault="004760AB" w:rsidP="004760AB">
            <w:pPr>
              <w:spacing w:after="0"/>
              <w:ind w:left="360"/>
              <w:jc w:val="center"/>
              <w:rPr>
                <w:rFonts w:ascii="Times New Roman" w:eastAsia="Times New Roman" w:hAnsi="Times New Roman" w:cs="Times New Roman"/>
                <w:b/>
                <w:sz w:val="24"/>
                <w:szCs w:val="24"/>
              </w:rPr>
            </w:pPr>
          </w:p>
        </w:tc>
        <w:tc>
          <w:tcPr>
            <w:tcW w:w="4370" w:type="dxa"/>
          </w:tcPr>
          <w:p w14:paraId="2088BE04"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tc>
      </w:tr>
      <w:tr w:rsidR="004760AB" w14:paraId="3FFD83F5" w14:textId="77777777" w:rsidTr="00BA50BE">
        <w:trPr>
          <w:trHeight w:val="416"/>
        </w:trPr>
        <w:tc>
          <w:tcPr>
            <w:tcW w:w="6605" w:type="dxa"/>
          </w:tcPr>
          <w:p w14:paraId="01B9C81F" w14:textId="42C02568" w:rsidR="004760AB" w:rsidRDefault="004760AB" w:rsidP="004760AB">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6. </w:t>
            </w:r>
            <w:r w:rsidRPr="7C189839">
              <w:rPr>
                <w:rFonts w:ascii="Times New Roman" w:eastAsia="Times New Roman" w:hAnsi="Times New Roman" w:cs="Times New Roman"/>
                <w:b/>
                <w:bCs/>
                <w:sz w:val="24"/>
                <w:szCs w:val="24"/>
              </w:rPr>
              <w:t xml:space="preserve">Установите соответствие между принципом гражданского процесса и его проявлением в судопроизводстве. </w:t>
            </w:r>
          </w:p>
          <w:p w14:paraId="4F3F0C47" w14:textId="77777777" w:rsidR="004760AB" w:rsidRDefault="004760AB" w:rsidP="004760AB">
            <w:pPr>
              <w:spacing w:after="0"/>
              <w:jc w:val="both"/>
            </w:pPr>
          </w:p>
          <w:p w14:paraId="40C6D06B" w14:textId="77777777" w:rsidR="004760AB" w:rsidRDefault="004760AB" w:rsidP="004760AB">
            <w:pPr>
              <w:pStyle w:val="a8"/>
              <w:numPr>
                <w:ilvl w:val="0"/>
                <w:numId w:val="46"/>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t>Принцип состязательности</w:t>
            </w:r>
          </w:p>
          <w:p w14:paraId="2636746F" w14:textId="77777777" w:rsidR="004760AB" w:rsidRDefault="004760AB" w:rsidP="004760AB">
            <w:pPr>
              <w:pStyle w:val="a8"/>
              <w:numPr>
                <w:ilvl w:val="0"/>
                <w:numId w:val="46"/>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lastRenderedPageBreak/>
              <w:t xml:space="preserve">Принцип диспозитивности </w:t>
            </w:r>
          </w:p>
          <w:p w14:paraId="121D9ED1" w14:textId="77777777" w:rsidR="004760AB" w:rsidRDefault="004760AB" w:rsidP="004760AB">
            <w:pPr>
              <w:pStyle w:val="a8"/>
              <w:numPr>
                <w:ilvl w:val="0"/>
                <w:numId w:val="46"/>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t xml:space="preserve">Принцип гласности </w:t>
            </w:r>
          </w:p>
          <w:p w14:paraId="15627F43" w14:textId="77777777" w:rsidR="004760AB" w:rsidRDefault="004760AB" w:rsidP="004760AB">
            <w:pPr>
              <w:pStyle w:val="a8"/>
              <w:numPr>
                <w:ilvl w:val="0"/>
                <w:numId w:val="46"/>
              </w:numPr>
              <w:pBdr>
                <w:top w:val="nil"/>
                <w:left w:val="nil"/>
                <w:bottom w:val="nil"/>
                <w:right w:val="nil"/>
                <w:between w:val="nil"/>
              </w:pBdr>
              <w:spacing w:after="0"/>
              <w:jc w:val="both"/>
              <w:rPr>
                <w:rFonts w:ascii="Times New Roman" w:eastAsia="Times New Roman" w:hAnsi="Times New Roman" w:cs="Times New Roman"/>
                <w:b/>
                <w:bCs/>
                <w:sz w:val="24"/>
                <w:szCs w:val="24"/>
              </w:rPr>
            </w:pPr>
            <w:r w:rsidRPr="7C189839">
              <w:rPr>
                <w:rFonts w:ascii="Times New Roman" w:eastAsia="Times New Roman" w:hAnsi="Times New Roman" w:cs="Times New Roman"/>
                <w:b/>
                <w:bCs/>
                <w:sz w:val="24"/>
                <w:szCs w:val="24"/>
              </w:rPr>
              <w:t xml:space="preserve">Принцип непосредственности разбирательства </w:t>
            </w:r>
          </w:p>
          <w:p w14:paraId="7EB8DDD1" w14:textId="77777777" w:rsidR="004760AB" w:rsidRDefault="004760AB" w:rsidP="004760AB">
            <w:pPr>
              <w:pBdr>
                <w:top w:val="nil"/>
                <w:left w:val="nil"/>
                <w:bottom w:val="nil"/>
                <w:right w:val="nil"/>
                <w:between w:val="nil"/>
              </w:pBdr>
              <w:spacing w:after="0"/>
              <w:ind w:left="742"/>
              <w:jc w:val="both"/>
              <w:rPr>
                <w:rFonts w:ascii="Times New Roman" w:eastAsia="Times New Roman" w:hAnsi="Times New Roman" w:cs="Times New Roman"/>
                <w:sz w:val="24"/>
                <w:szCs w:val="24"/>
              </w:rPr>
            </w:pPr>
          </w:p>
          <w:p w14:paraId="152288C6"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sz w:val="24"/>
                <w:szCs w:val="24"/>
              </w:rPr>
            </w:pPr>
            <w:r w:rsidRPr="4907E7EB">
              <w:rPr>
                <w:rFonts w:ascii="Times New Roman" w:eastAsia="Times New Roman" w:hAnsi="Times New Roman" w:cs="Times New Roman"/>
                <w:sz w:val="24"/>
                <w:szCs w:val="24"/>
              </w:rPr>
              <w:t>А. Суд возбуждает гражданское дело по заявлению лица, обратившегося за защитой своих прав, свобод и законных интересов.</w:t>
            </w:r>
          </w:p>
          <w:p w14:paraId="68E5D258"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sz w:val="24"/>
                <w:szCs w:val="24"/>
              </w:rPr>
            </w:pPr>
            <w:r w:rsidRPr="7C189839">
              <w:rPr>
                <w:rFonts w:ascii="Times New Roman" w:eastAsia="Times New Roman" w:hAnsi="Times New Roman" w:cs="Times New Roman"/>
                <w:sz w:val="24"/>
                <w:szCs w:val="24"/>
              </w:rPr>
              <w:t>Б. Не допускается проведение открытых судебных заседаний в помещениях, исключающих возможность присутствия в них лиц, не являющихся участниками процесса, представителей редакций средств массовой информации (журналистов).</w:t>
            </w:r>
          </w:p>
          <w:p w14:paraId="53C35F92"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sz w:val="24"/>
                <w:szCs w:val="24"/>
              </w:rPr>
            </w:pPr>
            <w:r w:rsidRPr="7C189839">
              <w:rPr>
                <w:rFonts w:ascii="Times New Roman" w:eastAsia="Times New Roman" w:hAnsi="Times New Roman" w:cs="Times New Roman"/>
                <w:sz w:val="24"/>
                <w:szCs w:val="24"/>
              </w:rPr>
              <w:t>В. Каждая сторона должна доказать те обстоятельства, на которые она ссылается как на основания своих требований и возражений, если иное не предусмотрено федеральным законом.</w:t>
            </w:r>
          </w:p>
          <w:p w14:paraId="09364992" w14:textId="77777777" w:rsidR="004760AB" w:rsidRPr="00AA72EB" w:rsidRDefault="004760AB" w:rsidP="004760AB">
            <w:pPr>
              <w:pBdr>
                <w:top w:val="nil"/>
                <w:left w:val="nil"/>
                <w:bottom w:val="nil"/>
                <w:right w:val="nil"/>
                <w:between w:val="nil"/>
              </w:pBdr>
              <w:spacing w:after="0"/>
              <w:jc w:val="both"/>
              <w:rPr>
                <w:rFonts w:ascii="Times New Roman" w:eastAsia="Times New Roman" w:hAnsi="Times New Roman" w:cs="Times New Roman"/>
                <w:sz w:val="24"/>
                <w:szCs w:val="24"/>
              </w:rPr>
            </w:pPr>
            <w:r w:rsidRPr="7C189839">
              <w:rPr>
                <w:rFonts w:ascii="Times New Roman" w:eastAsia="Times New Roman" w:hAnsi="Times New Roman" w:cs="Times New Roman"/>
                <w:sz w:val="24"/>
                <w:szCs w:val="24"/>
              </w:rPr>
              <w:t>Г. Суд при рассмотрении дела обязан непосредственно исследовать доказательства по делу: заслушать объяснения сторон и третьих лиц, показания свидетелей, заключения экспертов, консультации и пояснения специалистов, ознакомиться с письменными доказательствами, осмотреть вещественные доказательства, прослушать аудиозаписи и просмотреть видеозаписи.</w:t>
            </w:r>
          </w:p>
          <w:p w14:paraId="3C9FA399" w14:textId="71BD5DEA" w:rsidR="004760AB" w:rsidRDefault="004760AB" w:rsidP="004760AB">
            <w:pPr>
              <w:spacing w:after="0"/>
              <w:ind w:right="175"/>
              <w:jc w:val="both"/>
              <w:rPr>
                <w:rFonts w:ascii="Times New Roman" w:eastAsia="Times New Roman" w:hAnsi="Times New Roman" w:cs="Times New Roman"/>
                <w:b/>
                <w:bCs/>
                <w:sz w:val="24"/>
                <w:szCs w:val="24"/>
              </w:rPr>
            </w:pPr>
          </w:p>
        </w:tc>
        <w:tc>
          <w:tcPr>
            <w:tcW w:w="4760" w:type="dxa"/>
          </w:tcPr>
          <w:p w14:paraId="66CEEA7E" w14:textId="77777777" w:rsidR="004760AB" w:rsidRDefault="004760AB" w:rsidP="004760AB">
            <w:pPr>
              <w:spacing w:after="0"/>
              <w:ind w:left="141"/>
              <w:jc w:val="center"/>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lastRenderedPageBreak/>
              <w:t>1 - В</w:t>
            </w:r>
          </w:p>
          <w:p w14:paraId="2B06DAB0" w14:textId="77777777" w:rsidR="004760AB" w:rsidRDefault="004760AB" w:rsidP="004760AB">
            <w:pPr>
              <w:spacing w:after="0"/>
              <w:ind w:left="141"/>
              <w:jc w:val="center"/>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t>2 - А</w:t>
            </w:r>
          </w:p>
          <w:p w14:paraId="41004F87" w14:textId="77777777" w:rsidR="004760AB" w:rsidRDefault="004760AB" w:rsidP="004760AB">
            <w:pPr>
              <w:spacing w:after="0"/>
              <w:ind w:left="141"/>
              <w:jc w:val="center"/>
              <w:rPr>
                <w:rFonts w:ascii="Times New Roman" w:eastAsia="Times New Roman" w:hAnsi="Times New Roman" w:cs="Times New Roman"/>
                <w:b/>
                <w:bCs/>
                <w:sz w:val="24"/>
                <w:szCs w:val="24"/>
              </w:rPr>
            </w:pPr>
            <w:r w:rsidRPr="7D08A7D4">
              <w:rPr>
                <w:rFonts w:ascii="Times New Roman" w:eastAsia="Times New Roman" w:hAnsi="Times New Roman" w:cs="Times New Roman"/>
                <w:b/>
                <w:bCs/>
                <w:sz w:val="24"/>
                <w:szCs w:val="24"/>
              </w:rPr>
              <w:t>3 - Б</w:t>
            </w:r>
          </w:p>
          <w:p w14:paraId="43F7D3B9" w14:textId="77777777" w:rsidR="004760AB" w:rsidRDefault="004760AB" w:rsidP="004760AB">
            <w:pPr>
              <w:spacing w:after="0"/>
              <w:ind w:left="141"/>
              <w:jc w:val="center"/>
              <w:rPr>
                <w:rFonts w:ascii="Times New Roman" w:eastAsia="Times New Roman" w:hAnsi="Times New Roman" w:cs="Times New Roman"/>
                <w:b/>
                <w:bCs/>
                <w:sz w:val="24"/>
                <w:szCs w:val="24"/>
              </w:rPr>
            </w:pPr>
            <w:r w:rsidRPr="7138DE7F">
              <w:rPr>
                <w:rFonts w:ascii="Times New Roman" w:eastAsia="Times New Roman" w:hAnsi="Times New Roman" w:cs="Times New Roman"/>
                <w:b/>
                <w:bCs/>
                <w:sz w:val="24"/>
                <w:szCs w:val="24"/>
              </w:rPr>
              <w:t>4 - Г</w:t>
            </w:r>
          </w:p>
          <w:p w14:paraId="15822658" w14:textId="77777777" w:rsidR="004760AB" w:rsidRDefault="004760AB" w:rsidP="004760AB">
            <w:pPr>
              <w:spacing w:after="0"/>
              <w:ind w:left="141"/>
              <w:jc w:val="center"/>
              <w:rPr>
                <w:rFonts w:ascii="Times New Roman" w:eastAsia="Times New Roman" w:hAnsi="Times New Roman" w:cs="Times New Roman"/>
                <w:b/>
                <w:bCs/>
                <w:sz w:val="24"/>
                <w:szCs w:val="24"/>
              </w:rPr>
            </w:pPr>
          </w:p>
          <w:p w14:paraId="67AB7C3E" w14:textId="3D05B20B" w:rsidR="004760AB" w:rsidRDefault="004760AB" w:rsidP="004760AB">
            <w:pPr>
              <w:spacing w:after="0"/>
              <w:ind w:left="141"/>
              <w:jc w:val="center"/>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sz w:val="24"/>
                <w:szCs w:val="24"/>
              </w:rPr>
              <w:lastRenderedPageBreak/>
              <w:t xml:space="preserve">(ст. ст. </w:t>
            </w:r>
            <w:r>
              <w:rPr>
                <w:rFonts w:ascii="Times New Roman" w:eastAsia="Times New Roman" w:hAnsi="Times New Roman" w:cs="Times New Roman"/>
                <w:b/>
                <w:bCs/>
                <w:sz w:val="24"/>
                <w:szCs w:val="24"/>
              </w:rPr>
              <w:t xml:space="preserve">4, </w:t>
            </w:r>
            <w:r w:rsidRPr="6A16B457">
              <w:rPr>
                <w:rFonts w:ascii="Times New Roman" w:eastAsia="Times New Roman" w:hAnsi="Times New Roman" w:cs="Times New Roman"/>
                <w:b/>
                <w:bCs/>
                <w:sz w:val="24"/>
                <w:szCs w:val="24"/>
              </w:rPr>
              <w:t xml:space="preserve">10, 12, 157 Гражданского процессуального кодекса Российской Федерации, </w:t>
            </w:r>
            <w:r>
              <w:rPr>
                <w:rFonts w:ascii="Times New Roman" w:eastAsia="Times New Roman" w:hAnsi="Times New Roman" w:cs="Times New Roman"/>
                <w:b/>
                <w:bCs/>
                <w:sz w:val="24"/>
                <w:szCs w:val="24"/>
              </w:rPr>
              <w:t xml:space="preserve">п. 4 </w:t>
            </w:r>
            <w:r w:rsidRPr="00800CB0">
              <w:rPr>
                <w:rFonts w:ascii="Times New Roman" w:eastAsia="Times New Roman" w:hAnsi="Times New Roman" w:cs="Times New Roman"/>
                <w:b/>
                <w:bCs/>
                <w:sz w:val="24"/>
                <w:szCs w:val="24"/>
              </w:rPr>
              <w:t>Постановлени</w:t>
            </w:r>
            <w:r>
              <w:rPr>
                <w:rFonts w:ascii="Times New Roman" w:eastAsia="Times New Roman" w:hAnsi="Times New Roman" w:cs="Times New Roman"/>
                <w:b/>
                <w:bCs/>
                <w:sz w:val="24"/>
                <w:szCs w:val="24"/>
              </w:rPr>
              <w:t xml:space="preserve">я </w:t>
            </w:r>
            <w:r w:rsidRPr="00800CB0">
              <w:rPr>
                <w:rFonts w:ascii="Times New Roman" w:eastAsia="Times New Roman" w:hAnsi="Times New Roman" w:cs="Times New Roman"/>
                <w:b/>
                <w:bCs/>
                <w:sz w:val="24"/>
                <w:szCs w:val="24"/>
              </w:rPr>
              <w:t>Пленума Верховного Суда Р</w:t>
            </w:r>
            <w:r>
              <w:rPr>
                <w:rFonts w:ascii="Times New Roman" w:eastAsia="Times New Roman" w:hAnsi="Times New Roman" w:cs="Times New Roman"/>
                <w:b/>
                <w:bCs/>
                <w:sz w:val="24"/>
                <w:szCs w:val="24"/>
              </w:rPr>
              <w:t xml:space="preserve">оссийской </w:t>
            </w:r>
            <w:r w:rsidRPr="00800CB0">
              <w:rPr>
                <w:rFonts w:ascii="Times New Roman" w:eastAsia="Times New Roman" w:hAnsi="Times New Roman" w:cs="Times New Roman"/>
                <w:b/>
                <w:bCs/>
                <w:sz w:val="24"/>
                <w:szCs w:val="24"/>
              </w:rPr>
              <w:t>Ф</w:t>
            </w:r>
            <w:r>
              <w:rPr>
                <w:rFonts w:ascii="Times New Roman" w:eastAsia="Times New Roman" w:hAnsi="Times New Roman" w:cs="Times New Roman"/>
                <w:b/>
                <w:bCs/>
                <w:sz w:val="24"/>
                <w:szCs w:val="24"/>
              </w:rPr>
              <w:t>едерации</w:t>
            </w:r>
            <w:r w:rsidRPr="00800CB0">
              <w:rPr>
                <w:rFonts w:ascii="Times New Roman" w:eastAsia="Times New Roman" w:hAnsi="Times New Roman" w:cs="Times New Roman"/>
                <w:b/>
                <w:bCs/>
                <w:sz w:val="24"/>
                <w:szCs w:val="24"/>
              </w:rPr>
              <w:t xml:space="preserve"> от 13.12.2012 </w:t>
            </w:r>
            <w:r>
              <w:rPr>
                <w:rFonts w:ascii="Times New Roman" w:eastAsia="Times New Roman" w:hAnsi="Times New Roman" w:cs="Times New Roman"/>
                <w:b/>
                <w:bCs/>
                <w:sz w:val="24"/>
                <w:szCs w:val="24"/>
              </w:rPr>
              <w:t>№</w:t>
            </w:r>
            <w:r w:rsidRPr="00800CB0">
              <w:rPr>
                <w:rFonts w:ascii="Times New Roman" w:eastAsia="Times New Roman" w:hAnsi="Times New Roman" w:cs="Times New Roman"/>
                <w:b/>
                <w:bCs/>
                <w:sz w:val="24"/>
                <w:szCs w:val="24"/>
              </w:rPr>
              <w:t xml:space="preserve"> 35 </w:t>
            </w:r>
            <w:r>
              <w:rPr>
                <w:rFonts w:ascii="Times New Roman" w:eastAsia="Times New Roman" w:hAnsi="Times New Roman" w:cs="Times New Roman"/>
                <w:b/>
                <w:bCs/>
                <w:sz w:val="24"/>
                <w:szCs w:val="24"/>
              </w:rPr>
              <w:t>«</w:t>
            </w:r>
            <w:r w:rsidRPr="00800CB0">
              <w:rPr>
                <w:rFonts w:ascii="Times New Roman" w:eastAsia="Times New Roman" w:hAnsi="Times New Roman" w:cs="Times New Roman"/>
                <w:b/>
                <w:bCs/>
                <w:sz w:val="24"/>
                <w:szCs w:val="24"/>
              </w:rPr>
              <w:t>Об открытости и гласности судопроизводства и о доступе к информации о деятельности судов</w:t>
            </w:r>
            <w:r>
              <w:rPr>
                <w:rFonts w:ascii="Times New Roman" w:eastAsia="Times New Roman" w:hAnsi="Times New Roman" w:cs="Times New Roman"/>
                <w:b/>
                <w:bCs/>
                <w:sz w:val="24"/>
                <w:szCs w:val="24"/>
              </w:rPr>
              <w:t xml:space="preserve">», </w:t>
            </w:r>
            <w:r w:rsidRPr="6A16B457">
              <w:rPr>
                <w:rFonts w:ascii="Times New Roman" w:eastAsia="Times New Roman" w:hAnsi="Times New Roman" w:cs="Times New Roman"/>
                <w:b/>
                <w:bCs/>
                <w:sz w:val="24"/>
                <w:szCs w:val="24"/>
              </w:rPr>
              <w:t>Гражданский процесс : учебник для студентов юридических высших учебных заведений / Уральский гос. юрид. ун-т; отв. ред. д-р юрид. наук, проф. В. В. Ярков - 12-е изд., перераб. и доп. - Москва : Статут, 2022. - с. 64-66)</w:t>
            </w:r>
          </w:p>
        </w:tc>
        <w:tc>
          <w:tcPr>
            <w:tcW w:w="4370" w:type="dxa"/>
          </w:tcPr>
          <w:p w14:paraId="42B36EAB" w14:textId="2B64DBF8"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lastRenderedPageBreak/>
              <w:t>2 БАЛЛА</w:t>
            </w:r>
          </w:p>
          <w:p w14:paraId="78A9737B"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4F3908B7"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17C01BF7" w14:textId="519EFB2F"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ЛЮБАЯ ОШИБКА - 0 БАЛЛОВ</w:t>
            </w:r>
          </w:p>
        </w:tc>
      </w:tr>
      <w:tr w:rsidR="004760AB" w14:paraId="652FD681" w14:textId="77777777" w:rsidTr="00BA50BE">
        <w:trPr>
          <w:trHeight w:val="416"/>
        </w:trPr>
        <w:tc>
          <w:tcPr>
            <w:tcW w:w="6605" w:type="dxa"/>
          </w:tcPr>
          <w:p w14:paraId="77C9B192"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t xml:space="preserve">7. </w:t>
            </w:r>
            <w:r w:rsidRPr="775244DE">
              <w:rPr>
                <w:rFonts w:ascii="Times New Roman" w:eastAsia="Times New Roman" w:hAnsi="Times New Roman" w:cs="Times New Roman"/>
                <w:b/>
                <w:bCs/>
                <w:sz w:val="24"/>
                <w:szCs w:val="24"/>
              </w:rPr>
              <w:t>Установите соответствие между государственными должностями и требованиями к возрасту, которые предъявляются к ним</w:t>
            </w:r>
            <w:r>
              <w:rPr>
                <w:rFonts w:ascii="Times New Roman" w:eastAsia="Times New Roman" w:hAnsi="Times New Roman" w:cs="Times New Roman"/>
                <w:b/>
                <w:bCs/>
                <w:sz w:val="24"/>
                <w:szCs w:val="24"/>
              </w:rPr>
              <w:t>.</w:t>
            </w:r>
          </w:p>
          <w:p w14:paraId="0FAE30B8" w14:textId="77777777" w:rsidR="004760AB" w:rsidRDefault="004760AB" w:rsidP="004760AB">
            <w:pPr>
              <w:pBdr>
                <w:top w:val="nil"/>
                <w:left w:val="nil"/>
                <w:bottom w:val="nil"/>
                <w:right w:val="nil"/>
                <w:between w:val="nil"/>
              </w:pBdr>
              <w:spacing w:after="0"/>
              <w:ind w:left="425"/>
              <w:jc w:val="both"/>
              <w:rPr>
                <w:rFonts w:ascii="Times New Roman" w:eastAsia="Times New Roman" w:hAnsi="Times New Roman" w:cs="Times New Roman"/>
                <w:b/>
                <w:sz w:val="24"/>
                <w:szCs w:val="24"/>
              </w:rPr>
            </w:pPr>
          </w:p>
          <w:p w14:paraId="288FADEE" w14:textId="77777777" w:rsidR="004760AB" w:rsidRDefault="004760AB" w:rsidP="004760AB">
            <w:pPr>
              <w:numPr>
                <w:ilvl w:val="0"/>
                <w:numId w:val="47"/>
              </w:numPr>
              <w:pBdr>
                <w:top w:val="nil"/>
                <w:left w:val="nil"/>
                <w:bottom w:val="nil"/>
                <w:right w:val="nil"/>
                <w:between w:val="nil"/>
              </w:pBdr>
              <w:tabs>
                <w:tab w:val="left" w:pos="760"/>
                <w:tab w:val="left" w:pos="1186"/>
              </w:tabs>
              <w:spacing w:after="0"/>
              <w:jc w:val="both"/>
              <w:rPr>
                <w:rFonts w:ascii="Times New Roman" w:eastAsia="Times New Roman" w:hAnsi="Times New Roman" w:cs="Times New Roman"/>
                <w:b/>
                <w:bCs/>
                <w:sz w:val="24"/>
                <w:szCs w:val="24"/>
              </w:rPr>
            </w:pPr>
            <w:r w:rsidRPr="775244DE">
              <w:rPr>
                <w:rFonts w:ascii="Times New Roman" w:eastAsia="Times New Roman" w:hAnsi="Times New Roman" w:cs="Times New Roman"/>
                <w:b/>
                <w:bCs/>
                <w:sz w:val="24"/>
                <w:szCs w:val="24"/>
              </w:rPr>
              <w:t>С</w:t>
            </w:r>
            <w:r w:rsidRPr="775244DE">
              <w:rPr>
                <w:rFonts w:ascii="Times New Roman" w:eastAsia="Times New Roman" w:hAnsi="Times New Roman" w:cs="Times New Roman"/>
                <w:b/>
                <w:bCs/>
                <w:color w:val="000000" w:themeColor="text1"/>
                <w:sz w:val="24"/>
                <w:szCs w:val="24"/>
              </w:rPr>
              <w:t>удья Конституционного Суда Р</w:t>
            </w:r>
            <w:r>
              <w:rPr>
                <w:rFonts w:ascii="Times New Roman" w:eastAsia="Times New Roman" w:hAnsi="Times New Roman" w:cs="Times New Roman"/>
                <w:b/>
                <w:bCs/>
                <w:color w:val="000000" w:themeColor="text1"/>
                <w:sz w:val="24"/>
                <w:szCs w:val="24"/>
              </w:rPr>
              <w:t xml:space="preserve">оссийской </w:t>
            </w:r>
            <w:r w:rsidRPr="775244DE">
              <w:rPr>
                <w:rFonts w:ascii="Times New Roman" w:eastAsia="Times New Roman" w:hAnsi="Times New Roman" w:cs="Times New Roman"/>
                <w:b/>
                <w:bCs/>
                <w:color w:val="000000" w:themeColor="text1"/>
                <w:sz w:val="24"/>
                <w:szCs w:val="24"/>
              </w:rPr>
              <w:t>Ф</w:t>
            </w:r>
            <w:r>
              <w:rPr>
                <w:rFonts w:ascii="Times New Roman" w:eastAsia="Times New Roman" w:hAnsi="Times New Roman" w:cs="Times New Roman"/>
                <w:b/>
                <w:bCs/>
                <w:color w:val="000000" w:themeColor="text1"/>
                <w:sz w:val="24"/>
                <w:szCs w:val="24"/>
              </w:rPr>
              <w:t>едерации</w:t>
            </w:r>
            <w:r w:rsidRPr="775244DE">
              <w:rPr>
                <w:rFonts w:ascii="Times New Roman" w:eastAsia="Times New Roman" w:hAnsi="Times New Roman" w:cs="Times New Roman"/>
                <w:b/>
                <w:bCs/>
                <w:sz w:val="24"/>
                <w:szCs w:val="24"/>
              </w:rPr>
              <w:t xml:space="preserve"> </w:t>
            </w:r>
          </w:p>
          <w:p w14:paraId="2B1047F2" w14:textId="77777777" w:rsidR="004760AB" w:rsidRDefault="004760AB" w:rsidP="004760AB">
            <w:pPr>
              <w:numPr>
                <w:ilvl w:val="0"/>
                <w:numId w:val="47"/>
              </w:numPr>
              <w:pBdr>
                <w:top w:val="nil"/>
                <w:left w:val="nil"/>
                <w:bottom w:val="nil"/>
                <w:right w:val="nil"/>
                <w:between w:val="nil"/>
              </w:pBdr>
              <w:tabs>
                <w:tab w:val="left" w:pos="760"/>
                <w:tab w:val="left" w:pos="1186"/>
              </w:tabs>
              <w:spacing w:after="0"/>
              <w:jc w:val="both"/>
              <w:rPr>
                <w:rFonts w:ascii="Times New Roman" w:eastAsia="Times New Roman" w:hAnsi="Times New Roman" w:cs="Times New Roman"/>
                <w:b/>
                <w:bCs/>
                <w:sz w:val="24"/>
                <w:szCs w:val="24"/>
              </w:rPr>
            </w:pPr>
            <w:r w:rsidRPr="775244DE">
              <w:rPr>
                <w:rFonts w:ascii="Times New Roman" w:eastAsia="Times New Roman" w:hAnsi="Times New Roman" w:cs="Times New Roman"/>
                <w:b/>
                <w:bCs/>
                <w:sz w:val="24"/>
                <w:szCs w:val="24"/>
              </w:rPr>
              <w:lastRenderedPageBreak/>
              <w:t>Д</w:t>
            </w:r>
            <w:r w:rsidRPr="775244DE">
              <w:rPr>
                <w:rFonts w:ascii="Times New Roman" w:eastAsia="Times New Roman" w:hAnsi="Times New Roman" w:cs="Times New Roman"/>
                <w:b/>
                <w:bCs/>
                <w:color w:val="000000" w:themeColor="text1"/>
                <w:sz w:val="24"/>
                <w:szCs w:val="24"/>
              </w:rPr>
              <w:t>епутат Государственной Думы Р</w:t>
            </w:r>
            <w:r>
              <w:rPr>
                <w:rFonts w:ascii="Times New Roman" w:eastAsia="Times New Roman" w:hAnsi="Times New Roman" w:cs="Times New Roman"/>
                <w:b/>
                <w:bCs/>
                <w:color w:val="000000" w:themeColor="text1"/>
                <w:sz w:val="24"/>
                <w:szCs w:val="24"/>
              </w:rPr>
              <w:t xml:space="preserve">оссийской </w:t>
            </w:r>
            <w:r w:rsidRPr="775244DE">
              <w:rPr>
                <w:rFonts w:ascii="Times New Roman" w:eastAsia="Times New Roman" w:hAnsi="Times New Roman" w:cs="Times New Roman"/>
                <w:b/>
                <w:bCs/>
                <w:color w:val="000000" w:themeColor="text1"/>
                <w:sz w:val="24"/>
                <w:szCs w:val="24"/>
              </w:rPr>
              <w:t>Ф</w:t>
            </w:r>
            <w:r>
              <w:rPr>
                <w:rFonts w:ascii="Times New Roman" w:eastAsia="Times New Roman" w:hAnsi="Times New Roman" w:cs="Times New Roman"/>
                <w:b/>
                <w:bCs/>
                <w:color w:val="000000" w:themeColor="text1"/>
                <w:sz w:val="24"/>
                <w:szCs w:val="24"/>
              </w:rPr>
              <w:t>едерации</w:t>
            </w:r>
          </w:p>
          <w:p w14:paraId="2AA4E981" w14:textId="77777777" w:rsidR="004760AB" w:rsidRDefault="004760AB" w:rsidP="004760AB">
            <w:pPr>
              <w:numPr>
                <w:ilvl w:val="0"/>
                <w:numId w:val="47"/>
              </w:numPr>
              <w:pBdr>
                <w:top w:val="nil"/>
                <w:left w:val="nil"/>
                <w:bottom w:val="nil"/>
                <w:right w:val="nil"/>
                <w:between w:val="nil"/>
              </w:pBdr>
              <w:tabs>
                <w:tab w:val="left" w:pos="760"/>
                <w:tab w:val="left" w:pos="1186"/>
              </w:tabs>
              <w:spacing w:after="0"/>
              <w:jc w:val="both"/>
              <w:rPr>
                <w:rFonts w:ascii="Times New Roman" w:eastAsia="Times New Roman" w:hAnsi="Times New Roman" w:cs="Times New Roman"/>
                <w:b/>
                <w:bCs/>
                <w:color w:val="000000" w:themeColor="text1"/>
                <w:sz w:val="24"/>
                <w:szCs w:val="24"/>
              </w:rPr>
            </w:pPr>
            <w:r w:rsidRPr="775244DE">
              <w:rPr>
                <w:rFonts w:ascii="Times New Roman" w:eastAsia="Times New Roman" w:hAnsi="Times New Roman" w:cs="Times New Roman"/>
                <w:b/>
                <w:bCs/>
                <w:sz w:val="24"/>
                <w:szCs w:val="24"/>
              </w:rPr>
              <w:t>С</w:t>
            </w:r>
            <w:r w:rsidRPr="775244DE">
              <w:rPr>
                <w:rFonts w:ascii="Times New Roman" w:eastAsia="Times New Roman" w:hAnsi="Times New Roman" w:cs="Times New Roman"/>
                <w:b/>
                <w:bCs/>
                <w:color w:val="000000" w:themeColor="text1"/>
                <w:sz w:val="24"/>
                <w:szCs w:val="24"/>
              </w:rPr>
              <w:t>удья Верховного суда Р</w:t>
            </w:r>
            <w:r>
              <w:rPr>
                <w:rFonts w:ascii="Times New Roman" w:eastAsia="Times New Roman" w:hAnsi="Times New Roman" w:cs="Times New Roman"/>
                <w:b/>
                <w:bCs/>
                <w:color w:val="000000" w:themeColor="text1"/>
                <w:sz w:val="24"/>
                <w:szCs w:val="24"/>
              </w:rPr>
              <w:t xml:space="preserve">оссийской </w:t>
            </w:r>
            <w:r w:rsidRPr="775244DE">
              <w:rPr>
                <w:rFonts w:ascii="Times New Roman" w:eastAsia="Times New Roman" w:hAnsi="Times New Roman" w:cs="Times New Roman"/>
                <w:b/>
                <w:bCs/>
                <w:color w:val="000000" w:themeColor="text1"/>
                <w:sz w:val="24"/>
                <w:szCs w:val="24"/>
              </w:rPr>
              <w:t>Ф</w:t>
            </w:r>
            <w:r>
              <w:rPr>
                <w:rFonts w:ascii="Times New Roman" w:eastAsia="Times New Roman" w:hAnsi="Times New Roman" w:cs="Times New Roman"/>
                <w:b/>
                <w:bCs/>
                <w:color w:val="000000" w:themeColor="text1"/>
                <w:sz w:val="24"/>
                <w:szCs w:val="24"/>
              </w:rPr>
              <w:t>едерации</w:t>
            </w:r>
          </w:p>
          <w:p w14:paraId="139EC47F" w14:textId="77777777" w:rsidR="004760AB" w:rsidRDefault="004760AB" w:rsidP="004760AB">
            <w:pPr>
              <w:numPr>
                <w:ilvl w:val="0"/>
                <w:numId w:val="47"/>
              </w:numPr>
              <w:pBdr>
                <w:top w:val="nil"/>
                <w:left w:val="nil"/>
                <w:bottom w:val="nil"/>
                <w:right w:val="nil"/>
                <w:between w:val="nil"/>
              </w:pBdr>
              <w:tabs>
                <w:tab w:val="left" w:pos="760"/>
                <w:tab w:val="left" w:pos="1186"/>
              </w:tabs>
              <w:spacing w:after="0"/>
              <w:jc w:val="both"/>
              <w:rPr>
                <w:rFonts w:ascii="Times New Roman" w:eastAsia="Times New Roman" w:hAnsi="Times New Roman" w:cs="Times New Roman"/>
                <w:b/>
                <w:bCs/>
                <w:color w:val="000000" w:themeColor="text1"/>
                <w:sz w:val="24"/>
                <w:szCs w:val="24"/>
              </w:rPr>
            </w:pPr>
            <w:r w:rsidRPr="775244DE">
              <w:rPr>
                <w:rFonts w:ascii="Times New Roman" w:eastAsia="Times New Roman" w:hAnsi="Times New Roman" w:cs="Times New Roman"/>
                <w:b/>
                <w:bCs/>
                <w:sz w:val="24"/>
                <w:szCs w:val="24"/>
              </w:rPr>
              <w:t>Ч</w:t>
            </w:r>
            <w:r w:rsidRPr="775244DE">
              <w:rPr>
                <w:rFonts w:ascii="Times New Roman" w:eastAsia="Times New Roman" w:hAnsi="Times New Roman" w:cs="Times New Roman"/>
                <w:b/>
                <w:bCs/>
                <w:color w:val="000000" w:themeColor="text1"/>
                <w:sz w:val="24"/>
                <w:szCs w:val="24"/>
              </w:rPr>
              <w:t>лен Правительства Р</w:t>
            </w:r>
            <w:r>
              <w:rPr>
                <w:rFonts w:ascii="Times New Roman" w:eastAsia="Times New Roman" w:hAnsi="Times New Roman" w:cs="Times New Roman"/>
                <w:b/>
                <w:bCs/>
                <w:color w:val="000000" w:themeColor="text1"/>
                <w:sz w:val="24"/>
                <w:szCs w:val="24"/>
              </w:rPr>
              <w:t xml:space="preserve">оссийской </w:t>
            </w:r>
            <w:r w:rsidRPr="775244DE">
              <w:rPr>
                <w:rFonts w:ascii="Times New Roman" w:eastAsia="Times New Roman" w:hAnsi="Times New Roman" w:cs="Times New Roman"/>
                <w:b/>
                <w:bCs/>
                <w:color w:val="000000" w:themeColor="text1"/>
                <w:sz w:val="24"/>
                <w:szCs w:val="24"/>
              </w:rPr>
              <w:t>Ф</w:t>
            </w:r>
            <w:r>
              <w:rPr>
                <w:rFonts w:ascii="Times New Roman" w:eastAsia="Times New Roman" w:hAnsi="Times New Roman" w:cs="Times New Roman"/>
                <w:b/>
                <w:bCs/>
                <w:color w:val="000000" w:themeColor="text1"/>
                <w:sz w:val="24"/>
                <w:szCs w:val="24"/>
              </w:rPr>
              <w:t>едерации</w:t>
            </w:r>
          </w:p>
          <w:p w14:paraId="4CE4EC51"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sz w:val="24"/>
                <w:szCs w:val="24"/>
              </w:rPr>
            </w:pPr>
          </w:p>
          <w:p w14:paraId="054AB167" w14:textId="77777777" w:rsidR="004760AB" w:rsidRDefault="004760AB" w:rsidP="004760AB">
            <w:pPr>
              <w:pBdr>
                <w:top w:val="nil"/>
                <w:left w:val="nil"/>
                <w:bottom w:val="nil"/>
                <w:right w:val="nil"/>
                <w:between w:val="nil"/>
              </w:pBdr>
              <w:spacing w:after="0"/>
              <w:ind w:left="69"/>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А. 21 год</w:t>
            </w:r>
          </w:p>
          <w:p w14:paraId="1D8464F5" w14:textId="77777777" w:rsidR="004760AB" w:rsidRDefault="004760AB" w:rsidP="004760AB">
            <w:pPr>
              <w:pBdr>
                <w:top w:val="nil"/>
                <w:left w:val="nil"/>
                <w:bottom w:val="nil"/>
                <w:right w:val="nil"/>
                <w:between w:val="nil"/>
              </w:pBdr>
              <w:spacing w:after="0"/>
              <w:ind w:left="69"/>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 xml:space="preserve">Б. 35 лет </w:t>
            </w:r>
          </w:p>
          <w:p w14:paraId="7B21C8BE" w14:textId="77777777" w:rsidR="004760AB" w:rsidRDefault="004760AB" w:rsidP="004760AB">
            <w:pPr>
              <w:pBdr>
                <w:top w:val="nil"/>
                <w:left w:val="nil"/>
                <w:bottom w:val="nil"/>
                <w:right w:val="nil"/>
                <w:between w:val="nil"/>
              </w:pBdr>
              <w:spacing w:after="0"/>
              <w:ind w:left="69"/>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В. 30 лет</w:t>
            </w:r>
          </w:p>
          <w:p w14:paraId="5A1F14A3" w14:textId="77777777" w:rsidR="004760AB" w:rsidRDefault="004760AB" w:rsidP="004760AB">
            <w:pPr>
              <w:pBdr>
                <w:top w:val="nil"/>
                <w:left w:val="nil"/>
                <w:bottom w:val="nil"/>
                <w:right w:val="nil"/>
                <w:between w:val="nil"/>
              </w:pBdr>
              <w:spacing w:after="0"/>
              <w:ind w:left="69"/>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Г. 40 лет</w:t>
            </w:r>
          </w:p>
          <w:p w14:paraId="73E34CF2" w14:textId="7567958A" w:rsidR="004760AB" w:rsidRDefault="004760AB" w:rsidP="004760AB">
            <w:pPr>
              <w:pBdr>
                <w:top w:val="nil"/>
                <w:left w:val="nil"/>
                <w:bottom w:val="nil"/>
                <w:right w:val="nil"/>
                <w:between w:val="nil"/>
              </w:pBdr>
              <w:spacing w:after="0"/>
              <w:ind w:left="425"/>
              <w:jc w:val="both"/>
              <w:rPr>
                <w:rFonts w:ascii="Times New Roman" w:eastAsia="Times New Roman" w:hAnsi="Times New Roman" w:cs="Times New Roman"/>
                <w:sz w:val="24"/>
                <w:szCs w:val="24"/>
              </w:rPr>
            </w:pPr>
          </w:p>
        </w:tc>
        <w:tc>
          <w:tcPr>
            <w:tcW w:w="4760" w:type="dxa"/>
          </w:tcPr>
          <w:p w14:paraId="720BCD88" w14:textId="0B1CB965" w:rsidR="004760AB" w:rsidRDefault="004760AB" w:rsidP="004760AB">
            <w:pPr>
              <w:spacing w:after="0"/>
              <w:ind w:left="141"/>
              <w:jc w:val="center"/>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lastRenderedPageBreak/>
              <w:t xml:space="preserve">1 - Г </w:t>
            </w:r>
          </w:p>
          <w:p w14:paraId="49D8D0B8" w14:textId="3B8B251C" w:rsidR="004760AB" w:rsidRDefault="004760AB" w:rsidP="004760AB">
            <w:pPr>
              <w:spacing w:after="0"/>
              <w:ind w:left="141"/>
              <w:jc w:val="center"/>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t xml:space="preserve">2 - А </w:t>
            </w:r>
          </w:p>
          <w:p w14:paraId="1DCBF57E" w14:textId="6F110456" w:rsidR="004760AB" w:rsidRDefault="004760AB" w:rsidP="004760AB">
            <w:pPr>
              <w:spacing w:after="0"/>
              <w:ind w:left="141"/>
              <w:jc w:val="center"/>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t xml:space="preserve">3 - Б </w:t>
            </w:r>
          </w:p>
          <w:p w14:paraId="646271FD" w14:textId="0F99DDBB" w:rsidR="004760AB" w:rsidRDefault="004760AB" w:rsidP="004760AB">
            <w:pPr>
              <w:spacing w:after="0"/>
              <w:ind w:left="141"/>
              <w:jc w:val="center"/>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t>4 - В</w:t>
            </w:r>
          </w:p>
          <w:p w14:paraId="3495A3AA" w14:textId="014737B5" w:rsidR="004760AB" w:rsidRDefault="004760AB" w:rsidP="004760AB">
            <w:pPr>
              <w:spacing w:after="0"/>
              <w:ind w:left="141"/>
              <w:jc w:val="center"/>
              <w:rPr>
                <w:rFonts w:ascii="Times New Roman" w:eastAsia="Times New Roman" w:hAnsi="Times New Roman" w:cs="Times New Roman"/>
                <w:b/>
                <w:bCs/>
                <w:sz w:val="24"/>
                <w:szCs w:val="24"/>
              </w:rPr>
            </w:pPr>
            <w:r w:rsidRPr="02803DE4">
              <w:rPr>
                <w:rFonts w:ascii="Times New Roman" w:eastAsia="Times New Roman" w:hAnsi="Times New Roman" w:cs="Times New Roman"/>
                <w:b/>
                <w:bCs/>
                <w:sz w:val="24"/>
                <w:szCs w:val="24"/>
              </w:rPr>
              <w:t xml:space="preserve">(ст. 97, 110 Конституции Российской Федерации, ст. 4 </w:t>
            </w:r>
            <w:r w:rsidRPr="007F6430">
              <w:rPr>
                <w:rFonts w:ascii="Times New Roman" w:eastAsia="Times New Roman" w:hAnsi="Times New Roman" w:cs="Times New Roman"/>
                <w:b/>
                <w:bCs/>
                <w:sz w:val="24"/>
                <w:szCs w:val="24"/>
              </w:rPr>
              <w:t>Закон</w:t>
            </w:r>
            <w:r>
              <w:rPr>
                <w:rFonts w:ascii="Times New Roman" w:eastAsia="Times New Roman" w:hAnsi="Times New Roman" w:cs="Times New Roman"/>
                <w:b/>
                <w:bCs/>
                <w:sz w:val="24"/>
                <w:szCs w:val="24"/>
              </w:rPr>
              <w:t>а</w:t>
            </w:r>
            <w:r w:rsidRPr="007F6430">
              <w:rPr>
                <w:rFonts w:ascii="Times New Roman" w:eastAsia="Times New Roman" w:hAnsi="Times New Roman" w:cs="Times New Roman"/>
                <w:b/>
                <w:bCs/>
                <w:sz w:val="24"/>
                <w:szCs w:val="24"/>
              </w:rPr>
              <w:t xml:space="preserve"> </w:t>
            </w:r>
            <w:r w:rsidRPr="775244DE">
              <w:rPr>
                <w:rFonts w:ascii="Times New Roman" w:eastAsia="Times New Roman" w:hAnsi="Times New Roman" w:cs="Times New Roman"/>
                <w:b/>
                <w:bCs/>
                <w:color w:val="000000" w:themeColor="text1"/>
                <w:sz w:val="24"/>
                <w:szCs w:val="24"/>
              </w:rPr>
              <w:t>Р</w:t>
            </w:r>
            <w:r>
              <w:rPr>
                <w:rFonts w:ascii="Times New Roman" w:eastAsia="Times New Roman" w:hAnsi="Times New Roman" w:cs="Times New Roman"/>
                <w:b/>
                <w:bCs/>
                <w:color w:val="000000" w:themeColor="text1"/>
                <w:sz w:val="24"/>
                <w:szCs w:val="24"/>
              </w:rPr>
              <w:t xml:space="preserve">оссийской </w:t>
            </w:r>
            <w:r w:rsidRPr="775244DE">
              <w:rPr>
                <w:rFonts w:ascii="Times New Roman" w:eastAsia="Times New Roman" w:hAnsi="Times New Roman" w:cs="Times New Roman"/>
                <w:b/>
                <w:bCs/>
                <w:color w:val="000000" w:themeColor="text1"/>
                <w:sz w:val="24"/>
                <w:szCs w:val="24"/>
              </w:rPr>
              <w:t>Ф</w:t>
            </w:r>
            <w:r>
              <w:rPr>
                <w:rFonts w:ascii="Times New Roman" w:eastAsia="Times New Roman" w:hAnsi="Times New Roman" w:cs="Times New Roman"/>
                <w:b/>
                <w:bCs/>
                <w:color w:val="000000" w:themeColor="text1"/>
                <w:sz w:val="24"/>
                <w:szCs w:val="24"/>
              </w:rPr>
              <w:t>едерации</w:t>
            </w:r>
            <w:r w:rsidRPr="775244DE">
              <w:rPr>
                <w:rFonts w:ascii="Times New Roman" w:eastAsia="Times New Roman" w:hAnsi="Times New Roman" w:cs="Times New Roman"/>
                <w:b/>
                <w:bCs/>
                <w:sz w:val="24"/>
                <w:szCs w:val="24"/>
              </w:rPr>
              <w:t xml:space="preserve"> </w:t>
            </w:r>
            <w:r w:rsidRPr="007F6430">
              <w:rPr>
                <w:rFonts w:ascii="Times New Roman" w:eastAsia="Times New Roman" w:hAnsi="Times New Roman" w:cs="Times New Roman"/>
                <w:b/>
                <w:bCs/>
                <w:sz w:val="24"/>
                <w:szCs w:val="24"/>
              </w:rPr>
              <w:t xml:space="preserve">от 26.06.1992 </w:t>
            </w:r>
            <w:r>
              <w:rPr>
                <w:rFonts w:ascii="Times New Roman" w:eastAsia="Times New Roman" w:hAnsi="Times New Roman" w:cs="Times New Roman"/>
                <w:b/>
                <w:bCs/>
                <w:sz w:val="24"/>
                <w:szCs w:val="24"/>
              </w:rPr>
              <w:t>№</w:t>
            </w:r>
            <w:r w:rsidRPr="007F6430">
              <w:rPr>
                <w:rFonts w:ascii="Times New Roman" w:eastAsia="Times New Roman" w:hAnsi="Times New Roman" w:cs="Times New Roman"/>
                <w:b/>
                <w:bCs/>
                <w:sz w:val="24"/>
                <w:szCs w:val="24"/>
              </w:rPr>
              <w:t xml:space="preserve"> 3132-1 </w:t>
            </w:r>
            <w:r>
              <w:rPr>
                <w:rFonts w:ascii="Times New Roman" w:eastAsia="Times New Roman" w:hAnsi="Times New Roman" w:cs="Times New Roman"/>
                <w:b/>
                <w:bCs/>
                <w:sz w:val="24"/>
                <w:szCs w:val="24"/>
              </w:rPr>
              <w:t>«</w:t>
            </w:r>
            <w:r w:rsidRPr="007F6430">
              <w:rPr>
                <w:rFonts w:ascii="Times New Roman" w:eastAsia="Times New Roman" w:hAnsi="Times New Roman" w:cs="Times New Roman"/>
                <w:b/>
                <w:bCs/>
                <w:sz w:val="24"/>
                <w:szCs w:val="24"/>
              </w:rPr>
              <w:t xml:space="preserve">О </w:t>
            </w:r>
            <w:r w:rsidRPr="007F6430">
              <w:rPr>
                <w:rFonts w:ascii="Times New Roman" w:eastAsia="Times New Roman" w:hAnsi="Times New Roman" w:cs="Times New Roman"/>
                <w:b/>
                <w:bCs/>
                <w:sz w:val="24"/>
                <w:szCs w:val="24"/>
              </w:rPr>
              <w:lastRenderedPageBreak/>
              <w:t>статусе судей в Российской Федерации</w:t>
            </w:r>
            <w:r>
              <w:rPr>
                <w:rFonts w:ascii="Times New Roman" w:eastAsia="Times New Roman" w:hAnsi="Times New Roman" w:cs="Times New Roman"/>
                <w:b/>
                <w:bCs/>
                <w:sz w:val="24"/>
                <w:szCs w:val="24"/>
              </w:rPr>
              <w:t>»)</w:t>
            </w:r>
          </w:p>
        </w:tc>
        <w:tc>
          <w:tcPr>
            <w:tcW w:w="4370" w:type="dxa"/>
          </w:tcPr>
          <w:p w14:paraId="6BB46FC5" w14:textId="1E0DB912"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lastRenderedPageBreak/>
              <w:t>2 БАЛЛА</w:t>
            </w:r>
          </w:p>
          <w:p w14:paraId="0430CF8E"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5F973F25"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485E4FFF" w14:textId="7E94270A"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ЛЮБАЯ ОШИБКА - 0 БАЛЛОВ</w:t>
            </w:r>
          </w:p>
        </w:tc>
      </w:tr>
      <w:tr w:rsidR="004760AB" w14:paraId="6D23C81A" w14:textId="77777777" w:rsidTr="00BA50BE">
        <w:trPr>
          <w:trHeight w:val="416"/>
        </w:trPr>
        <w:tc>
          <w:tcPr>
            <w:tcW w:w="6605" w:type="dxa"/>
          </w:tcPr>
          <w:p w14:paraId="7A86D20A" w14:textId="77777777" w:rsidR="004760AB" w:rsidRDefault="004760AB" w:rsidP="004760AB">
            <w:pPr>
              <w:spacing w:after="0"/>
              <w:jc w:val="both"/>
              <w:rPr>
                <w:rFonts w:ascii="Times New Roman" w:eastAsia="Times New Roman" w:hAnsi="Times New Roman" w:cs="Times New Roman"/>
                <w:b/>
                <w:bCs/>
                <w:sz w:val="24"/>
                <w:szCs w:val="24"/>
              </w:rPr>
            </w:pPr>
            <w:r w:rsidRPr="42AA9985">
              <w:rPr>
                <w:rFonts w:ascii="Times New Roman" w:eastAsia="Times New Roman" w:hAnsi="Times New Roman" w:cs="Times New Roman"/>
                <w:b/>
                <w:bCs/>
                <w:color w:val="000000" w:themeColor="text1"/>
                <w:sz w:val="24"/>
                <w:szCs w:val="24"/>
              </w:rPr>
              <w:t xml:space="preserve">8. </w:t>
            </w:r>
            <w:r w:rsidRPr="6B72E444">
              <w:rPr>
                <w:rFonts w:ascii="Times New Roman" w:eastAsia="Times New Roman" w:hAnsi="Times New Roman" w:cs="Times New Roman"/>
                <w:b/>
                <w:bCs/>
                <w:sz w:val="24"/>
                <w:szCs w:val="24"/>
              </w:rPr>
              <w:t>Определите в каждой ситуации форму воспитания детей, оставшихся без попечения родителей</w:t>
            </w:r>
            <w:r>
              <w:rPr>
                <w:rFonts w:ascii="Times New Roman" w:eastAsia="Times New Roman" w:hAnsi="Times New Roman" w:cs="Times New Roman"/>
                <w:b/>
                <w:bCs/>
                <w:sz w:val="24"/>
                <w:szCs w:val="24"/>
              </w:rPr>
              <w:t>.</w:t>
            </w:r>
          </w:p>
          <w:p w14:paraId="2134B8AE" w14:textId="77777777" w:rsidR="004760AB" w:rsidRDefault="004760AB" w:rsidP="004760AB">
            <w:pPr>
              <w:spacing w:after="0"/>
              <w:jc w:val="both"/>
              <w:rPr>
                <w:rFonts w:ascii="Times New Roman" w:eastAsia="Times New Roman" w:hAnsi="Times New Roman" w:cs="Times New Roman"/>
                <w:b/>
                <w:bCs/>
                <w:sz w:val="24"/>
                <w:szCs w:val="24"/>
              </w:rPr>
            </w:pPr>
          </w:p>
          <w:p w14:paraId="7E9DA607" w14:textId="77777777" w:rsidR="004760AB" w:rsidRDefault="004760AB" w:rsidP="004760AB">
            <w:pPr>
              <w:pStyle w:val="a8"/>
              <w:numPr>
                <w:ilvl w:val="0"/>
                <w:numId w:val="48"/>
              </w:numPr>
              <w:spacing w:after="0"/>
              <w:jc w:val="both"/>
              <w:rPr>
                <w:rFonts w:ascii="Times New Roman" w:eastAsia="Times New Roman" w:hAnsi="Times New Roman" w:cs="Times New Roman"/>
                <w:b/>
                <w:bCs/>
                <w:sz w:val="24"/>
                <w:szCs w:val="24"/>
              </w:rPr>
            </w:pPr>
            <w:r w:rsidRPr="6B72E444">
              <w:rPr>
                <w:rFonts w:ascii="Times New Roman" w:eastAsia="Times New Roman" w:hAnsi="Times New Roman" w:cs="Times New Roman"/>
                <w:b/>
                <w:bCs/>
                <w:sz w:val="24"/>
                <w:szCs w:val="24"/>
              </w:rPr>
              <w:t>Усыновление (удочерение)</w:t>
            </w:r>
          </w:p>
          <w:p w14:paraId="00F74AF1" w14:textId="77777777" w:rsidR="004760AB" w:rsidRDefault="004760AB" w:rsidP="004760AB">
            <w:pPr>
              <w:pStyle w:val="a8"/>
              <w:numPr>
                <w:ilvl w:val="0"/>
                <w:numId w:val="48"/>
              </w:numPr>
              <w:spacing w:after="0"/>
              <w:jc w:val="both"/>
              <w:rPr>
                <w:rFonts w:ascii="Times New Roman" w:eastAsia="Times New Roman" w:hAnsi="Times New Roman" w:cs="Times New Roman"/>
                <w:b/>
                <w:bCs/>
                <w:sz w:val="24"/>
                <w:szCs w:val="24"/>
              </w:rPr>
            </w:pPr>
            <w:r w:rsidRPr="6B72E444">
              <w:rPr>
                <w:rFonts w:ascii="Times New Roman" w:eastAsia="Times New Roman" w:hAnsi="Times New Roman" w:cs="Times New Roman"/>
                <w:b/>
                <w:bCs/>
                <w:sz w:val="24"/>
                <w:szCs w:val="24"/>
              </w:rPr>
              <w:t>Опека</w:t>
            </w:r>
          </w:p>
          <w:p w14:paraId="2A029E59" w14:textId="77777777" w:rsidR="004760AB" w:rsidRDefault="004760AB" w:rsidP="004760AB">
            <w:pPr>
              <w:pStyle w:val="a8"/>
              <w:numPr>
                <w:ilvl w:val="0"/>
                <w:numId w:val="48"/>
              </w:numPr>
              <w:spacing w:after="0"/>
              <w:jc w:val="both"/>
              <w:rPr>
                <w:rFonts w:ascii="Times New Roman" w:eastAsia="Times New Roman" w:hAnsi="Times New Roman" w:cs="Times New Roman"/>
                <w:b/>
                <w:bCs/>
                <w:sz w:val="24"/>
                <w:szCs w:val="24"/>
              </w:rPr>
            </w:pPr>
            <w:r w:rsidRPr="6B72E444">
              <w:rPr>
                <w:rFonts w:ascii="Times New Roman" w:eastAsia="Times New Roman" w:hAnsi="Times New Roman" w:cs="Times New Roman"/>
                <w:b/>
                <w:bCs/>
                <w:sz w:val="24"/>
                <w:szCs w:val="24"/>
              </w:rPr>
              <w:t xml:space="preserve">Попечительство </w:t>
            </w:r>
          </w:p>
          <w:p w14:paraId="418188E9" w14:textId="77777777" w:rsidR="004760AB" w:rsidRDefault="004760AB" w:rsidP="004760AB">
            <w:pPr>
              <w:spacing w:after="0"/>
              <w:jc w:val="both"/>
              <w:rPr>
                <w:rFonts w:ascii="Times New Roman" w:eastAsia="Times New Roman" w:hAnsi="Times New Roman" w:cs="Times New Roman"/>
                <w:sz w:val="24"/>
                <w:szCs w:val="24"/>
              </w:rPr>
            </w:pPr>
          </w:p>
          <w:p w14:paraId="216E2A0D" w14:textId="77777777" w:rsidR="004760AB" w:rsidRDefault="004760AB" w:rsidP="004760AB">
            <w:pPr>
              <w:spacing w:after="0"/>
              <w:jc w:val="both"/>
              <w:rPr>
                <w:rFonts w:ascii="Times New Roman" w:eastAsia="Times New Roman" w:hAnsi="Times New Roman" w:cs="Times New Roman"/>
                <w:sz w:val="24"/>
                <w:szCs w:val="24"/>
              </w:rPr>
            </w:pPr>
            <w:r w:rsidRPr="6B72E444">
              <w:rPr>
                <w:rFonts w:ascii="Times New Roman" w:eastAsia="Times New Roman" w:hAnsi="Times New Roman" w:cs="Times New Roman"/>
                <w:sz w:val="24"/>
                <w:szCs w:val="24"/>
              </w:rPr>
              <w:t>А. Настя</w:t>
            </w:r>
            <w:r w:rsidRPr="1D59F00B">
              <w:rPr>
                <w:rFonts w:ascii="Times New Roman" w:eastAsia="Times New Roman" w:hAnsi="Times New Roman" w:cs="Times New Roman"/>
                <w:sz w:val="24"/>
                <w:szCs w:val="24"/>
              </w:rPr>
              <w:t xml:space="preserve"> Ковалева</w:t>
            </w:r>
            <w:r w:rsidRPr="6B72E444">
              <w:rPr>
                <w:rFonts w:ascii="Times New Roman" w:eastAsia="Times New Roman" w:hAnsi="Times New Roman" w:cs="Times New Roman"/>
                <w:sz w:val="24"/>
                <w:szCs w:val="24"/>
              </w:rPr>
              <w:t xml:space="preserve">, 5 лет, </w:t>
            </w:r>
            <w:r>
              <w:rPr>
                <w:rFonts w:ascii="Times New Roman" w:eastAsia="Times New Roman" w:hAnsi="Times New Roman" w:cs="Times New Roman"/>
                <w:sz w:val="24"/>
                <w:szCs w:val="24"/>
              </w:rPr>
              <w:t>осталась</w:t>
            </w:r>
            <w:r w:rsidRPr="6B72E444">
              <w:rPr>
                <w:rFonts w:ascii="Times New Roman" w:eastAsia="Times New Roman" w:hAnsi="Times New Roman" w:cs="Times New Roman"/>
                <w:sz w:val="24"/>
                <w:szCs w:val="24"/>
              </w:rPr>
              <w:t xml:space="preserve"> без родителей после их трагической гибели. </w:t>
            </w:r>
            <w:r w:rsidRPr="1D59F00B">
              <w:rPr>
                <w:rFonts w:ascii="Times New Roman" w:eastAsia="Times New Roman" w:hAnsi="Times New Roman" w:cs="Times New Roman"/>
                <w:sz w:val="24"/>
                <w:szCs w:val="24"/>
              </w:rPr>
              <w:t>У нее</w:t>
            </w:r>
            <w:r w:rsidRPr="6B72E444">
              <w:rPr>
                <w:rFonts w:ascii="Times New Roman" w:eastAsia="Times New Roman" w:hAnsi="Times New Roman" w:cs="Times New Roman"/>
                <w:sz w:val="24"/>
                <w:szCs w:val="24"/>
              </w:rPr>
              <w:t xml:space="preserve"> нет родственников, </w:t>
            </w:r>
            <w:r w:rsidRPr="1D59F00B">
              <w:rPr>
                <w:rFonts w:ascii="Times New Roman" w:eastAsia="Times New Roman" w:hAnsi="Times New Roman" w:cs="Times New Roman"/>
                <w:sz w:val="24"/>
                <w:szCs w:val="24"/>
              </w:rPr>
              <w:t>но</w:t>
            </w:r>
            <w:r w:rsidRPr="6B72E444">
              <w:rPr>
                <w:rFonts w:ascii="Times New Roman" w:eastAsia="Times New Roman" w:hAnsi="Times New Roman" w:cs="Times New Roman"/>
                <w:sz w:val="24"/>
                <w:szCs w:val="24"/>
              </w:rPr>
              <w:t xml:space="preserve"> нашлась семья Гусевых, которые готовы взять на себя обязанности по воспитанию Насти. </w:t>
            </w:r>
          </w:p>
          <w:p w14:paraId="1A4FF6F6" w14:textId="77777777" w:rsidR="004760AB" w:rsidRDefault="004760AB" w:rsidP="004760AB">
            <w:pPr>
              <w:spacing w:after="0"/>
              <w:jc w:val="both"/>
              <w:rPr>
                <w:rFonts w:ascii="Times New Roman" w:eastAsia="Times New Roman" w:hAnsi="Times New Roman" w:cs="Times New Roman"/>
                <w:sz w:val="24"/>
                <w:szCs w:val="24"/>
              </w:rPr>
            </w:pPr>
            <w:r w:rsidRPr="6B72E444">
              <w:rPr>
                <w:rFonts w:ascii="Times New Roman" w:eastAsia="Times New Roman" w:hAnsi="Times New Roman" w:cs="Times New Roman"/>
                <w:sz w:val="24"/>
                <w:szCs w:val="24"/>
              </w:rPr>
              <w:t xml:space="preserve">Б. Петя Иванов, 10 лет, остался без родителей, </w:t>
            </w:r>
            <w:r>
              <w:rPr>
                <w:rFonts w:ascii="Times New Roman" w:eastAsia="Times New Roman" w:hAnsi="Times New Roman" w:cs="Times New Roman"/>
                <w:sz w:val="24"/>
                <w:szCs w:val="24"/>
              </w:rPr>
              <w:t>так как они были</w:t>
            </w:r>
            <w:r w:rsidRPr="6B72E444">
              <w:rPr>
                <w:rFonts w:ascii="Times New Roman" w:eastAsia="Times New Roman" w:hAnsi="Times New Roman" w:cs="Times New Roman"/>
                <w:sz w:val="24"/>
                <w:szCs w:val="24"/>
              </w:rPr>
              <w:t xml:space="preserve"> лишены родительских прав. Его тетя, живущая в другом городе, решает взять его к себе. </w:t>
            </w:r>
          </w:p>
          <w:p w14:paraId="08C204BA" w14:textId="77777777" w:rsidR="004760AB" w:rsidRDefault="004760AB" w:rsidP="004760AB">
            <w:pPr>
              <w:spacing w:after="0"/>
              <w:jc w:val="both"/>
              <w:rPr>
                <w:rFonts w:ascii="Times New Roman" w:eastAsia="Times New Roman" w:hAnsi="Times New Roman" w:cs="Times New Roman"/>
                <w:sz w:val="24"/>
                <w:szCs w:val="24"/>
              </w:rPr>
            </w:pPr>
            <w:r w:rsidRPr="6B72E444">
              <w:rPr>
                <w:rFonts w:ascii="Times New Roman" w:eastAsia="Times New Roman" w:hAnsi="Times New Roman" w:cs="Times New Roman"/>
                <w:sz w:val="24"/>
                <w:szCs w:val="24"/>
              </w:rPr>
              <w:t xml:space="preserve">В. </w:t>
            </w:r>
            <w:r w:rsidRPr="1D59F00B">
              <w:rPr>
                <w:rFonts w:ascii="Times New Roman" w:eastAsia="Times New Roman" w:hAnsi="Times New Roman" w:cs="Times New Roman"/>
                <w:sz w:val="24"/>
                <w:szCs w:val="24"/>
              </w:rPr>
              <w:t>Аня</w:t>
            </w:r>
            <w:r w:rsidRPr="6B72E444">
              <w:rPr>
                <w:rFonts w:ascii="Times New Roman" w:eastAsia="Times New Roman" w:hAnsi="Times New Roman" w:cs="Times New Roman"/>
                <w:sz w:val="24"/>
                <w:szCs w:val="24"/>
              </w:rPr>
              <w:t xml:space="preserve"> Кудряшкина, 15 лет, после смерти родителей осталась со своей сестрой </w:t>
            </w:r>
            <w:r w:rsidRPr="1D59F00B">
              <w:rPr>
                <w:rFonts w:ascii="Times New Roman" w:eastAsia="Times New Roman" w:hAnsi="Times New Roman" w:cs="Times New Roman"/>
                <w:sz w:val="24"/>
                <w:szCs w:val="24"/>
              </w:rPr>
              <w:t>Аленой</w:t>
            </w:r>
            <w:r w:rsidRPr="6B72E444">
              <w:rPr>
                <w:rFonts w:ascii="Times New Roman" w:eastAsia="Times New Roman" w:hAnsi="Times New Roman" w:cs="Times New Roman"/>
                <w:sz w:val="24"/>
                <w:szCs w:val="24"/>
              </w:rPr>
              <w:t xml:space="preserve"> (23 года), которая живет со своей семьей в другом городе. Алена готова помогать </w:t>
            </w:r>
            <w:r w:rsidRPr="1D59F00B">
              <w:rPr>
                <w:rFonts w:ascii="Times New Roman" w:eastAsia="Times New Roman" w:hAnsi="Times New Roman" w:cs="Times New Roman"/>
                <w:sz w:val="24"/>
                <w:szCs w:val="24"/>
              </w:rPr>
              <w:t>Ане</w:t>
            </w:r>
            <w:r w:rsidRPr="6B72E444">
              <w:rPr>
                <w:rFonts w:ascii="Times New Roman" w:eastAsia="Times New Roman" w:hAnsi="Times New Roman" w:cs="Times New Roman"/>
                <w:sz w:val="24"/>
                <w:szCs w:val="24"/>
              </w:rPr>
              <w:t xml:space="preserve"> и воспитывать ее до совершеннолетия. </w:t>
            </w:r>
          </w:p>
          <w:p w14:paraId="47813E90" w14:textId="163C0061" w:rsidR="004760AB" w:rsidRDefault="004760AB" w:rsidP="004760AB">
            <w:pPr>
              <w:pBdr>
                <w:top w:val="nil"/>
                <w:left w:val="nil"/>
                <w:bottom w:val="nil"/>
                <w:right w:val="nil"/>
                <w:between w:val="nil"/>
              </w:pBdr>
              <w:spacing w:after="0"/>
              <w:jc w:val="both"/>
              <w:rPr>
                <w:rFonts w:ascii="Times New Roman" w:eastAsia="Times New Roman" w:hAnsi="Times New Roman" w:cs="Times New Roman"/>
                <w:color w:val="000000" w:themeColor="text1"/>
                <w:sz w:val="24"/>
                <w:szCs w:val="24"/>
              </w:rPr>
            </w:pPr>
          </w:p>
        </w:tc>
        <w:tc>
          <w:tcPr>
            <w:tcW w:w="4760" w:type="dxa"/>
          </w:tcPr>
          <w:p w14:paraId="340F3989" w14:textId="7F6E91A9" w:rsidR="004760AB" w:rsidRDefault="004760AB" w:rsidP="004760AB">
            <w:pPr>
              <w:spacing w:after="0"/>
              <w:jc w:val="center"/>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1 - А</w:t>
            </w:r>
          </w:p>
          <w:p w14:paraId="4A6BEF1F" w14:textId="027330A4" w:rsidR="004760AB" w:rsidRDefault="004760AB" w:rsidP="004760AB">
            <w:pPr>
              <w:spacing w:after="0"/>
              <w:jc w:val="center"/>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2 - Б</w:t>
            </w:r>
          </w:p>
          <w:p w14:paraId="6C694FE3" w14:textId="3AD7C048" w:rsidR="004760AB" w:rsidRDefault="004760AB" w:rsidP="004760AB">
            <w:pPr>
              <w:spacing w:after="0"/>
              <w:jc w:val="center"/>
              <w:rPr>
                <w:rFonts w:ascii="Times New Roman" w:eastAsia="Times New Roman" w:hAnsi="Times New Roman" w:cs="Times New Roman"/>
                <w:color w:val="000000" w:themeColor="text1"/>
                <w:sz w:val="24"/>
                <w:szCs w:val="24"/>
              </w:rPr>
            </w:pPr>
            <w:r w:rsidRPr="4D601264">
              <w:rPr>
                <w:rFonts w:ascii="Times New Roman" w:eastAsia="Times New Roman" w:hAnsi="Times New Roman" w:cs="Times New Roman"/>
                <w:b/>
                <w:bCs/>
                <w:color w:val="000000" w:themeColor="text1"/>
                <w:sz w:val="24"/>
                <w:szCs w:val="24"/>
              </w:rPr>
              <w:t>3 - В</w:t>
            </w:r>
          </w:p>
          <w:p w14:paraId="4E811286" w14:textId="4A4893FE" w:rsidR="004760AB" w:rsidRDefault="004760AB" w:rsidP="004760AB">
            <w:pPr>
              <w:spacing w:after="0"/>
              <w:jc w:val="center"/>
              <w:rPr>
                <w:rFonts w:ascii="Times New Roman" w:eastAsia="Times New Roman" w:hAnsi="Times New Roman" w:cs="Times New Roman"/>
                <w:b/>
                <w:bCs/>
                <w:color w:val="000000" w:themeColor="text1"/>
                <w:sz w:val="24"/>
                <w:szCs w:val="24"/>
              </w:rPr>
            </w:pPr>
          </w:p>
          <w:p w14:paraId="1C4B8679" w14:textId="5F1FFFD2" w:rsidR="004760AB" w:rsidRDefault="004760AB" w:rsidP="004760AB">
            <w:pPr>
              <w:spacing w:after="0"/>
              <w:jc w:val="center"/>
              <w:rPr>
                <w:rFonts w:ascii="Times New Roman" w:eastAsia="Times New Roman" w:hAnsi="Times New Roman" w:cs="Times New Roman"/>
                <w:color w:val="000000" w:themeColor="text1"/>
                <w:sz w:val="24"/>
                <w:szCs w:val="24"/>
              </w:rPr>
            </w:pPr>
            <w:r w:rsidRPr="02803DE4">
              <w:rPr>
                <w:rFonts w:ascii="Times New Roman" w:eastAsia="Times New Roman" w:hAnsi="Times New Roman" w:cs="Times New Roman"/>
                <w:b/>
                <w:bCs/>
                <w:color w:val="000000" w:themeColor="text1"/>
                <w:sz w:val="24"/>
                <w:szCs w:val="24"/>
              </w:rPr>
              <w:t xml:space="preserve">(ст. ст. 124, 145 Семейного кодекса </w:t>
            </w:r>
            <w:r>
              <w:rPr>
                <w:rFonts w:ascii="Times New Roman" w:eastAsia="Times New Roman" w:hAnsi="Times New Roman" w:cs="Times New Roman"/>
                <w:b/>
                <w:bCs/>
                <w:color w:val="000000" w:themeColor="text1"/>
                <w:sz w:val="24"/>
                <w:szCs w:val="24"/>
              </w:rPr>
              <w:t>Российской Федерации</w:t>
            </w:r>
            <w:r w:rsidRPr="02803DE4">
              <w:rPr>
                <w:rFonts w:ascii="Times New Roman" w:eastAsia="Times New Roman" w:hAnsi="Times New Roman" w:cs="Times New Roman"/>
                <w:b/>
                <w:bCs/>
                <w:color w:val="000000" w:themeColor="text1"/>
                <w:sz w:val="24"/>
                <w:szCs w:val="24"/>
              </w:rPr>
              <w:t>)</w:t>
            </w:r>
          </w:p>
        </w:tc>
        <w:tc>
          <w:tcPr>
            <w:tcW w:w="4370" w:type="dxa"/>
          </w:tcPr>
          <w:p w14:paraId="250F3613" w14:textId="6FDC22C5"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2 БАЛЛА</w:t>
            </w:r>
          </w:p>
          <w:p w14:paraId="5C613C85" w14:textId="77777777" w:rsidR="004760AB" w:rsidRPr="00837018" w:rsidRDefault="004760AB" w:rsidP="004760AB">
            <w:pPr>
              <w:spacing w:after="0"/>
              <w:rPr>
                <w:rFonts w:ascii="Times New Roman" w:eastAsia="Times New Roman" w:hAnsi="Times New Roman" w:cs="Times New Roman"/>
                <w:b/>
                <w:sz w:val="24"/>
                <w:szCs w:val="24"/>
              </w:rPr>
            </w:pPr>
          </w:p>
          <w:p w14:paraId="3C3D9566" w14:textId="77777777" w:rsidR="004760AB" w:rsidRPr="00837018" w:rsidRDefault="004760AB" w:rsidP="004760AB">
            <w:pPr>
              <w:spacing w:after="0"/>
              <w:rPr>
                <w:rFonts w:ascii="Times New Roman" w:eastAsia="Times New Roman" w:hAnsi="Times New Roman" w:cs="Times New Roman"/>
                <w:b/>
                <w:sz w:val="24"/>
                <w:szCs w:val="24"/>
              </w:rPr>
            </w:pPr>
          </w:p>
          <w:p w14:paraId="195BADB5" w14:textId="7CB0A3C0"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ЛЮБАЯ ОШИБКА - 0 БАЛЛОВ</w:t>
            </w:r>
          </w:p>
        </w:tc>
      </w:tr>
      <w:tr w:rsidR="004760AB" w14:paraId="3FE570EA" w14:textId="77777777" w:rsidTr="00BA50BE">
        <w:trPr>
          <w:trHeight w:val="416"/>
        </w:trPr>
        <w:tc>
          <w:tcPr>
            <w:tcW w:w="6605" w:type="dxa"/>
          </w:tcPr>
          <w:p w14:paraId="10C07500" w14:textId="77777777" w:rsidR="004760AB" w:rsidRPr="003478DC" w:rsidRDefault="004760AB" w:rsidP="004760AB">
            <w:pPr>
              <w:pStyle w:val="a8"/>
              <w:numPr>
                <w:ilvl w:val="0"/>
                <w:numId w:val="36"/>
              </w:numPr>
              <w:pBdr>
                <w:top w:val="nil"/>
                <w:left w:val="nil"/>
                <w:bottom w:val="nil"/>
                <w:right w:val="nil"/>
                <w:between w:val="nil"/>
              </w:pBdr>
              <w:spacing w:after="0"/>
              <w:jc w:val="center"/>
              <w:rPr>
                <w:rFonts w:ascii="Times New Roman" w:eastAsia="Times New Roman" w:hAnsi="Times New Roman" w:cs="Times New Roman"/>
                <w:b/>
                <w:sz w:val="24"/>
                <w:szCs w:val="24"/>
              </w:rPr>
            </w:pPr>
            <w:r w:rsidRPr="003478DC">
              <w:rPr>
                <w:rFonts w:ascii="Times New Roman" w:eastAsia="Times New Roman" w:hAnsi="Times New Roman" w:cs="Times New Roman"/>
                <w:b/>
                <w:color w:val="000000"/>
                <w:sz w:val="24"/>
                <w:szCs w:val="24"/>
              </w:rPr>
              <w:t>Восстановите верную последовательность</w:t>
            </w:r>
          </w:p>
        </w:tc>
        <w:tc>
          <w:tcPr>
            <w:tcW w:w="4760" w:type="dxa"/>
          </w:tcPr>
          <w:p w14:paraId="425535AD" w14:textId="77777777" w:rsidR="004760AB"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sz w:val="24"/>
                <w:szCs w:val="24"/>
              </w:rPr>
            </w:pPr>
          </w:p>
        </w:tc>
        <w:tc>
          <w:tcPr>
            <w:tcW w:w="4370" w:type="dxa"/>
          </w:tcPr>
          <w:p w14:paraId="59F8FBEC" w14:textId="77777777" w:rsidR="004760AB" w:rsidRPr="00837018"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color w:val="000000"/>
                <w:sz w:val="24"/>
                <w:szCs w:val="24"/>
              </w:rPr>
            </w:pPr>
          </w:p>
        </w:tc>
      </w:tr>
      <w:tr w:rsidR="004760AB" w14:paraId="4E2ECDA7" w14:textId="77777777" w:rsidTr="00BA50BE">
        <w:trPr>
          <w:trHeight w:val="416"/>
        </w:trPr>
        <w:tc>
          <w:tcPr>
            <w:tcW w:w="6605" w:type="dxa"/>
          </w:tcPr>
          <w:p w14:paraId="2F02AB56" w14:textId="77777777" w:rsidR="004760AB" w:rsidRDefault="004760AB" w:rsidP="004760AB">
            <w:pPr>
              <w:spacing w:after="0"/>
              <w:jc w:val="both"/>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lastRenderedPageBreak/>
              <w:t xml:space="preserve">9. </w:t>
            </w:r>
            <w:r w:rsidRPr="775244DE">
              <w:rPr>
                <w:rFonts w:ascii="Times New Roman" w:eastAsia="Times New Roman" w:hAnsi="Times New Roman" w:cs="Times New Roman"/>
                <w:b/>
                <w:bCs/>
                <w:sz w:val="24"/>
                <w:szCs w:val="24"/>
              </w:rPr>
              <w:t>Восстановите верную последовательность порядка назначения референдума</w:t>
            </w:r>
            <w:r>
              <w:rPr>
                <w:rFonts w:ascii="Times New Roman" w:eastAsia="Times New Roman" w:hAnsi="Times New Roman" w:cs="Times New Roman"/>
                <w:b/>
                <w:bCs/>
                <w:sz w:val="24"/>
                <w:szCs w:val="24"/>
              </w:rPr>
              <w:t>.</w:t>
            </w:r>
          </w:p>
          <w:p w14:paraId="1473DF9B" w14:textId="77777777" w:rsidR="004760AB" w:rsidRDefault="004760AB" w:rsidP="004760AB">
            <w:pPr>
              <w:spacing w:after="0"/>
              <w:jc w:val="both"/>
              <w:rPr>
                <w:rFonts w:ascii="Times New Roman" w:eastAsia="Times New Roman" w:hAnsi="Times New Roman" w:cs="Times New Roman"/>
                <w:b/>
                <w:sz w:val="24"/>
                <w:szCs w:val="24"/>
              </w:rPr>
            </w:pPr>
          </w:p>
          <w:p w14:paraId="3C55FD39" w14:textId="77777777" w:rsidR="004760AB" w:rsidRDefault="004760AB" w:rsidP="004760AB">
            <w:pPr>
              <w:spacing w:after="0"/>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_____ П</w:t>
            </w:r>
            <w:r w:rsidRPr="775244DE">
              <w:rPr>
                <w:rFonts w:ascii="Times New Roman" w:eastAsia="Times New Roman" w:hAnsi="Times New Roman" w:cs="Times New Roman"/>
                <w:color w:val="000000" w:themeColor="text1"/>
                <w:sz w:val="24"/>
                <w:szCs w:val="24"/>
              </w:rPr>
              <w:t xml:space="preserve">ринятие Центральной избирательной комиссией </w:t>
            </w:r>
            <w:r w:rsidRPr="008841A9">
              <w:rPr>
                <w:rFonts w:ascii="Times New Roman" w:eastAsia="Times New Roman" w:hAnsi="Times New Roman" w:cs="Times New Roman"/>
                <w:color w:val="000000" w:themeColor="text1"/>
                <w:sz w:val="24"/>
                <w:szCs w:val="24"/>
              </w:rPr>
              <w:t>Российской Федерации</w:t>
            </w:r>
            <w:r w:rsidRPr="775244DE">
              <w:rPr>
                <w:rFonts w:ascii="Times New Roman" w:eastAsia="Times New Roman" w:hAnsi="Times New Roman" w:cs="Times New Roman"/>
                <w:b/>
                <w:bCs/>
                <w:sz w:val="24"/>
                <w:szCs w:val="24"/>
              </w:rPr>
              <w:t xml:space="preserve"> </w:t>
            </w:r>
            <w:r w:rsidRPr="775244DE">
              <w:rPr>
                <w:rFonts w:ascii="Times New Roman" w:eastAsia="Times New Roman" w:hAnsi="Times New Roman" w:cs="Times New Roman"/>
                <w:color w:val="000000" w:themeColor="text1"/>
                <w:sz w:val="24"/>
                <w:szCs w:val="24"/>
              </w:rPr>
              <w:t>решения о результатах выдвижения инициативы проведения референдума</w:t>
            </w:r>
          </w:p>
          <w:p w14:paraId="49E04B39" w14:textId="77777777" w:rsidR="004760AB" w:rsidRDefault="004760AB" w:rsidP="004760AB">
            <w:pPr>
              <w:spacing w:after="0"/>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_____ С</w:t>
            </w:r>
            <w:r w:rsidRPr="775244DE">
              <w:rPr>
                <w:rFonts w:ascii="Times New Roman" w:eastAsia="Times New Roman" w:hAnsi="Times New Roman" w:cs="Times New Roman"/>
                <w:color w:val="000000" w:themeColor="text1"/>
                <w:sz w:val="24"/>
                <w:szCs w:val="24"/>
              </w:rPr>
              <w:t>бор подписей в поддержку референдума</w:t>
            </w:r>
          </w:p>
          <w:p w14:paraId="3CB2A98A" w14:textId="77777777" w:rsidR="004760AB" w:rsidRDefault="004760AB" w:rsidP="004760AB">
            <w:pPr>
              <w:spacing w:after="0"/>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 xml:space="preserve">_____ </w:t>
            </w:r>
            <w:r w:rsidRPr="775244DE">
              <w:rPr>
                <w:rFonts w:ascii="Times New Roman" w:eastAsia="Times New Roman" w:hAnsi="Times New Roman" w:cs="Times New Roman"/>
                <w:color w:val="000000" w:themeColor="text1"/>
                <w:sz w:val="24"/>
                <w:szCs w:val="24"/>
              </w:rPr>
              <w:t xml:space="preserve">Проверка Центральной избирательной комиссией </w:t>
            </w:r>
            <w:r w:rsidRPr="008841A9">
              <w:rPr>
                <w:rFonts w:ascii="Times New Roman" w:eastAsia="Times New Roman" w:hAnsi="Times New Roman" w:cs="Times New Roman"/>
                <w:color w:val="000000" w:themeColor="text1"/>
                <w:sz w:val="24"/>
                <w:szCs w:val="24"/>
              </w:rPr>
              <w:t>Российской Федерации</w:t>
            </w:r>
            <w:r w:rsidRPr="775244DE">
              <w:rPr>
                <w:rFonts w:ascii="Times New Roman" w:eastAsia="Times New Roman" w:hAnsi="Times New Roman" w:cs="Times New Roman"/>
                <w:b/>
                <w:bCs/>
                <w:sz w:val="24"/>
                <w:szCs w:val="24"/>
              </w:rPr>
              <w:t xml:space="preserve"> </w:t>
            </w:r>
            <w:r w:rsidRPr="775244DE">
              <w:rPr>
                <w:rFonts w:ascii="Times New Roman" w:eastAsia="Times New Roman" w:hAnsi="Times New Roman" w:cs="Times New Roman"/>
                <w:color w:val="000000" w:themeColor="text1"/>
                <w:sz w:val="24"/>
                <w:szCs w:val="24"/>
              </w:rPr>
              <w:t>соответствия вопроса, выносимого на референдум, всем требованиям</w:t>
            </w:r>
          </w:p>
          <w:p w14:paraId="2D1EF930" w14:textId="77777777" w:rsidR="004760AB" w:rsidRDefault="004760AB" w:rsidP="004760AB">
            <w:pPr>
              <w:spacing w:after="0"/>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 xml:space="preserve">_____ </w:t>
            </w:r>
            <w:r w:rsidRPr="775244DE">
              <w:rPr>
                <w:rFonts w:ascii="Times New Roman" w:eastAsia="Times New Roman" w:hAnsi="Times New Roman" w:cs="Times New Roman"/>
                <w:color w:val="000000" w:themeColor="text1"/>
                <w:sz w:val="24"/>
                <w:szCs w:val="24"/>
              </w:rPr>
              <w:t xml:space="preserve">Принятие Центральной избирательной комиссией </w:t>
            </w:r>
            <w:r w:rsidRPr="008841A9">
              <w:rPr>
                <w:rFonts w:ascii="Times New Roman" w:eastAsia="Times New Roman" w:hAnsi="Times New Roman" w:cs="Times New Roman"/>
                <w:color w:val="000000" w:themeColor="text1"/>
                <w:sz w:val="24"/>
                <w:szCs w:val="24"/>
              </w:rPr>
              <w:t>Российской Федерации</w:t>
            </w:r>
            <w:r w:rsidRPr="775244DE">
              <w:rPr>
                <w:rFonts w:ascii="Times New Roman" w:eastAsia="Times New Roman" w:hAnsi="Times New Roman" w:cs="Times New Roman"/>
                <w:b/>
                <w:bCs/>
                <w:sz w:val="24"/>
                <w:szCs w:val="24"/>
              </w:rPr>
              <w:t xml:space="preserve"> </w:t>
            </w:r>
            <w:r w:rsidRPr="775244DE">
              <w:rPr>
                <w:rFonts w:ascii="Times New Roman" w:eastAsia="Times New Roman" w:hAnsi="Times New Roman" w:cs="Times New Roman"/>
                <w:color w:val="000000" w:themeColor="text1"/>
                <w:sz w:val="24"/>
                <w:szCs w:val="24"/>
              </w:rPr>
              <w:t>решения о регистрации инициативной группы</w:t>
            </w:r>
          </w:p>
          <w:p w14:paraId="184A690D"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775244DE">
              <w:rPr>
                <w:rFonts w:ascii="Times New Roman" w:eastAsia="Times New Roman" w:hAnsi="Times New Roman" w:cs="Times New Roman"/>
                <w:color w:val="000000" w:themeColor="text1"/>
                <w:sz w:val="24"/>
                <w:szCs w:val="24"/>
              </w:rPr>
              <w:t>_____ Назначение референдума</w:t>
            </w:r>
          </w:p>
          <w:p w14:paraId="79ACDD8D"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775244DE">
              <w:rPr>
                <w:rFonts w:ascii="Times New Roman" w:eastAsia="Times New Roman" w:hAnsi="Times New Roman" w:cs="Times New Roman"/>
                <w:sz w:val="24"/>
                <w:szCs w:val="24"/>
              </w:rPr>
              <w:t xml:space="preserve">_____ </w:t>
            </w:r>
            <w:r w:rsidRPr="775244DE">
              <w:rPr>
                <w:rFonts w:ascii="Times New Roman" w:eastAsia="Times New Roman" w:hAnsi="Times New Roman" w:cs="Times New Roman"/>
                <w:color w:val="000000" w:themeColor="text1"/>
                <w:sz w:val="24"/>
                <w:szCs w:val="24"/>
              </w:rPr>
              <w:t xml:space="preserve">Подача в избирательную комиссию </w:t>
            </w:r>
            <w:r w:rsidRPr="008841A9">
              <w:rPr>
                <w:rFonts w:ascii="Times New Roman" w:eastAsia="Times New Roman" w:hAnsi="Times New Roman" w:cs="Times New Roman"/>
                <w:color w:val="000000" w:themeColor="text1"/>
                <w:sz w:val="24"/>
                <w:szCs w:val="24"/>
              </w:rPr>
              <w:t>Российской Федерации</w:t>
            </w:r>
            <w:r w:rsidRPr="775244DE">
              <w:rPr>
                <w:rFonts w:ascii="Times New Roman" w:eastAsia="Times New Roman" w:hAnsi="Times New Roman" w:cs="Times New Roman"/>
                <w:b/>
                <w:bCs/>
                <w:sz w:val="24"/>
                <w:szCs w:val="24"/>
              </w:rPr>
              <w:t xml:space="preserve"> </w:t>
            </w:r>
            <w:r w:rsidRPr="775244DE">
              <w:rPr>
                <w:rFonts w:ascii="Times New Roman" w:eastAsia="Times New Roman" w:hAnsi="Times New Roman" w:cs="Times New Roman"/>
                <w:color w:val="000000" w:themeColor="text1"/>
                <w:sz w:val="24"/>
                <w:szCs w:val="24"/>
              </w:rPr>
              <w:t>ходатайства о регистрации региональных подгрупп</w:t>
            </w:r>
          </w:p>
          <w:p w14:paraId="77BC7583" w14:textId="77777777" w:rsidR="004760AB" w:rsidRDefault="004760AB" w:rsidP="004760AB">
            <w:pPr>
              <w:spacing w:after="0"/>
              <w:jc w:val="both"/>
              <w:rPr>
                <w:rFonts w:ascii="Times New Roman" w:eastAsia="Times New Roman" w:hAnsi="Times New Roman" w:cs="Times New Roman"/>
                <w:sz w:val="24"/>
                <w:szCs w:val="24"/>
              </w:rPr>
            </w:pPr>
            <w:r w:rsidRPr="775244DE">
              <w:rPr>
                <w:rFonts w:ascii="Times New Roman" w:eastAsia="Times New Roman" w:hAnsi="Times New Roman" w:cs="Times New Roman"/>
                <w:sz w:val="24"/>
                <w:szCs w:val="24"/>
              </w:rPr>
              <w:t xml:space="preserve">_____ </w:t>
            </w:r>
            <w:r w:rsidRPr="775244DE">
              <w:rPr>
                <w:rFonts w:ascii="Times New Roman" w:eastAsia="Times New Roman" w:hAnsi="Times New Roman" w:cs="Times New Roman"/>
                <w:color w:val="000000" w:themeColor="text1"/>
                <w:sz w:val="24"/>
                <w:szCs w:val="24"/>
              </w:rPr>
              <w:t xml:space="preserve">Ходатайство в Центральную избирательную комиссию </w:t>
            </w:r>
            <w:r w:rsidRPr="008841A9">
              <w:rPr>
                <w:rFonts w:ascii="Times New Roman" w:eastAsia="Times New Roman" w:hAnsi="Times New Roman" w:cs="Times New Roman"/>
                <w:color w:val="000000" w:themeColor="text1"/>
                <w:sz w:val="24"/>
                <w:szCs w:val="24"/>
              </w:rPr>
              <w:t>Российской Федерации</w:t>
            </w:r>
            <w:r w:rsidRPr="775244DE">
              <w:rPr>
                <w:rFonts w:ascii="Times New Roman" w:eastAsia="Times New Roman" w:hAnsi="Times New Roman" w:cs="Times New Roman"/>
                <w:b/>
                <w:bCs/>
                <w:sz w:val="24"/>
                <w:szCs w:val="24"/>
              </w:rPr>
              <w:t xml:space="preserve"> </w:t>
            </w:r>
            <w:r w:rsidRPr="775244DE">
              <w:rPr>
                <w:rFonts w:ascii="Times New Roman" w:eastAsia="Times New Roman" w:hAnsi="Times New Roman" w:cs="Times New Roman"/>
                <w:color w:val="000000" w:themeColor="text1"/>
                <w:sz w:val="24"/>
                <w:szCs w:val="24"/>
              </w:rPr>
              <w:t>о регистрации инициативной группы</w:t>
            </w:r>
          </w:p>
          <w:p w14:paraId="700DE0F9" w14:textId="13F51635" w:rsidR="004760AB" w:rsidRDefault="004760AB" w:rsidP="004760AB">
            <w:pPr>
              <w:spacing w:after="0"/>
              <w:ind w:left="425" w:right="175" w:hanging="285"/>
              <w:jc w:val="both"/>
              <w:rPr>
                <w:rFonts w:ascii="Times New Roman" w:eastAsia="Times New Roman" w:hAnsi="Times New Roman" w:cs="Times New Roman"/>
                <w:b/>
                <w:sz w:val="24"/>
                <w:szCs w:val="24"/>
              </w:rPr>
            </w:pPr>
          </w:p>
        </w:tc>
        <w:tc>
          <w:tcPr>
            <w:tcW w:w="4760" w:type="dxa"/>
          </w:tcPr>
          <w:p w14:paraId="5F7CB574" w14:textId="373394EA" w:rsidR="004760AB" w:rsidRPr="008F2BAE"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6</w:t>
            </w:r>
          </w:p>
          <w:p w14:paraId="2B0CEFB6" w14:textId="68413755" w:rsidR="004760AB" w:rsidRPr="008F2BAE"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5</w:t>
            </w:r>
          </w:p>
          <w:p w14:paraId="2BB19CEC" w14:textId="11896BB9" w:rsidR="004760AB" w:rsidRPr="008F2BAE"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2</w:t>
            </w:r>
          </w:p>
          <w:p w14:paraId="235168CF" w14:textId="77B4074D" w:rsidR="004760AB" w:rsidRPr="008F2BAE"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4</w:t>
            </w:r>
          </w:p>
          <w:p w14:paraId="26E02AE4" w14:textId="49506FDA" w:rsidR="004760AB" w:rsidRPr="008F2BAE"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7</w:t>
            </w:r>
          </w:p>
          <w:p w14:paraId="2DBD2AA4" w14:textId="57CB072B" w:rsidR="004760AB" w:rsidRPr="008F2BAE"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1</w:t>
            </w:r>
          </w:p>
          <w:p w14:paraId="32FEECEE" w14:textId="2C831746" w:rsidR="004760AB" w:rsidRPr="008F2BAE"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3</w:t>
            </w:r>
          </w:p>
          <w:p w14:paraId="71972ED7" w14:textId="001C76D5" w:rsidR="004760AB" w:rsidRPr="008F2BAE" w:rsidRDefault="004760AB" w:rsidP="004760AB">
            <w:pPr>
              <w:pBdr>
                <w:top w:val="nil"/>
                <w:left w:val="nil"/>
                <w:bottom w:val="nil"/>
                <w:right w:val="nil"/>
                <w:between w:val="nil"/>
              </w:pBdr>
              <w:spacing w:after="0"/>
              <w:jc w:val="center"/>
              <w:rPr>
                <w:rFonts w:ascii="Times New Roman" w:eastAsia="Times New Roman" w:hAnsi="Times New Roman" w:cs="Times New Roman"/>
                <w:b/>
                <w:bCs/>
                <w:sz w:val="24"/>
                <w:szCs w:val="24"/>
              </w:rPr>
            </w:pPr>
            <w:r w:rsidRPr="008F2BAE">
              <w:rPr>
                <w:rFonts w:ascii="Times New Roman" w:eastAsia="Times New Roman" w:hAnsi="Times New Roman" w:cs="Times New Roman"/>
                <w:b/>
                <w:bCs/>
                <w:sz w:val="24"/>
                <w:szCs w:val="24"/>
              </w:rPr>
              <w:t xml:space="preserve">(ст. 15 </w:t>
            </w:r>
            <w:r w:rsidRPr="00FF2E75">
              <w:rPr>
                <w:rFonts w:ascii="Times New Roman" w:eastAsia="Times New Roman" w:hAnsi="Times New Roman" w:cs="Times New Roman"/>
                <w:b/>
                <w:bCs/>
                <w:sz w:val="24"/>
                <w:szCs w:val="24"/>
              </w:rPr>
              <w:t>Федеральн</w:t>
            </w:r>
            <w:r>
              <w:rPr>
                <w:rFonts w:ascii="Times New Roman" w:eastAsia="Times New Roman" w:hAnsi="Times New Roman" w:cs="Times New Roman"/>
                <w:b/>
                <w:bCs/>
                <w:sz w:val="24"/>
                <w:szCs w:val="24"/>
              </w:rPr>
              <w:t xml:space="preserve">ого </w:t>
            </w:r>
            <w:r w:rsidRPr="00FF2E75">
              <w:rPr>
                <w:rFonts w:ascii="Times New Roman" w:eastAsia="Times New Roman" w:hAnsi="Times New Roman" w:cs="Times New Roman"/>
                <w:b/>
                <w:bCs/>
                <w:sz w:val="24"/>
                <w:szCs w:val="24"/>
              </w:rPr>
              <w:t>конституционн</w:t>
            </w:r>
            <w:r>
              <w:rPr>
                <w:rFonts w:ascii="Times New Roman" w:eastAsia="Times New Roman" w:hAnsi="Times New Roman" w:cs="Times New Roman"/>
                <w:b/>
                <w:bCs/>
                <w:sz w:val="24"/>
                <w:szCs w:val="24"/>
              </w:rPr>
              <w:t xml:space="preserve">ого </w:t>
            </w:r>
            <w:r w:rsidRPr="00FF2E75">
              <w:rPr>
                <w:rFonts w:ascii="Times New Roman" w:eastAsia="Times New Roman" w:hAnsi="Times New Roman" w:cs="Times New Roman"/>
                <w:b/>
                <w:bCs/>
                <w:sz w:val="24"/>
                <w:szCs w:val="24"/>
              </w:rPr>
              <w:t>закон</w:t>
            </w:r>
            <w:r>
              <w:rPr>
                <w:rFonts w:ascii="Times New Roman" w:eastAsia="Times New Roman" w:hAnsi="Times New Roman" w:cs="Times New Roman"/>
                <w:b/>
                <w:bCs/>
                <w:sz w:val="24"/>
                <w:szCs w:val="24"/>
              </w:rPr>
              <w:t>а</w:t>
            </w:r>
            <w:r w:rsidRPr="00FF2E75">
              <w:rPr>
                <w:rFonts w:ascii="Times New Roman" w:eastAsia="Times New Roman" w:hAnsi="Times New Roman" w:cs="Times New Roman"/>
                <w:b/>
                <w:bCs/>
                <w:sz w:val="24"/>
                <w:szCs w:val="24"/>
              </w:rPr>
              <w:t xml:space="preserve"> от 28.06.2004 </w:t>
            </w:r>
            <w:r>
              <w:rPr>
                <w:rFonts w:ascii="Times New Roman" w:eastAsia="Times New Roman" w:hAnsi="Times New Roman" w:cs="Times New Roman"/>
                <w:b/>
                <w:bCs/>
                <w:sz w:val="24"/>
                <w:szCs w:val="24"/>
              </w:rPr>
              <w:t>№</w:t>
            </w:r>
            <w:r w:rsidRPr="00FF2E75">
              <w:rPr>
                <w:rFonts w:ascii="Times New Roman" w:eastAsia="Times New Roman" w:hAnsi="Times New Roman" w:cs="Times New Roman"/>
                <w:b/>
                <w:bCs/>
                <w:sz w:val="24"/>
                <w:szCs w:val="24"/>
              </w:rPr>
              <w:t xml:space="preserve"> 5-ФКЗ </w:t>
            </w:r>
            <w:r>
              <w:rPr>
                <w:rFonts w:ascii="Times New Roman" w:eastAsia="Times New Roman" w:hAnsi="Times New Roman" w:cs="Times New Roman"/>
                <w:b/>
                <w:bCs/>
                <w:sz w:val="24"/>
                <w:szCs w:val="24"/>
              </w:rPr>
              <w:t>«</w:t>
            </w:r>
            <w:r w:rsidRPr="00FF2E75">
              <w:rPr>
                <w:rFonts w:ascii="Times New Roman" w:eastAsia="Times New Roman" w:hAnsi="Times New Roman" w:cs="Times New Roman"/>
                <w:b/>
                <w:bCs/>
                <w:sz w:val="24"/>
                <w:szCs w:val="24"/>
              </w:rPr>
              <w:t>О референдуме Российской Федерации</w:t>
            </w:r>
            <w:r>
              <w:rPr>
                <w:rFonts w:ascii="Times New Roman" w:eastAsia="Times New Roman" w:hAnsi="Times New Roman" w:cs="Times New Roman"/>
                <w:b/>
                <w:bCs/>
                <w:sz w:val="24"/>
                <w:szCs w:val="24"/>
              </w:rPr>
              <w:t>»</w:t>
            </w:r>
            <w:r w:rsidRPr="008F2BAE">
              <w:rPr>
                <w:rFonts w:ascii="Times New Roman" w:eastAsia="Times New Roman" w:hAnsi="Times New Roman" w:cs="Times New Roman"/>
                <w:b/>
                <w:bCs/>
                <w:sz w:val="24"/>
                <w:szCs w:val="24"/>
              </w:rPr>
              <w:t>)</w:t>
            </w:r>
          </w:p>
        </w:tc>
        <w:tc>
          <w:tcPr>
            <w:tcW w:w="4370" w:type="dxa"/>
          </w:tcPr>
          <w:p w14:paraId="51C6F52E" w14:textId="4A549F82"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lang w:val="en-US"/>
              </w:rPr>
              <w:t>2 Б</w:t>
            </w:r>
            <w:r w:rsidRPr="00837018">
              <w:rPr>
                <w:rFonts w:ascii="Times New Roman" w:eastAsia="Times New Roman" w:hAnsi="Times New Roman" w:cs="Times New Roman"/>
                <w:b/>
                <w:sz w:val="24"/>
                <w:szCs w:val="24"/>
              </w:rPr>
              <w:t>АЛЛА</w:t>
            </w:r>
          </w:p>
          <w:p w14:paraId="43CFC7ED"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4FECE58A" w14:textId="3BB87966"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br/>
              <w:t>ЛЮБАЯ ОШИБКА – 0 БАЛЛОВ</w:t>
            </w:r>
          </w:p>
        </w:tc>
      </w:tr>
      <w:tr w:rsidR="004760AB" w14:paraId="09C23E25" w14:textId="77777777" w:rsidTr="00BA50BE">
        <w:trPr>
          <w:trHeight w:val="416"/>
        </w:trPr>
        <w:tc>
          <w:tcPr>
            <w:tcW w:w="6605" w:type="dxa"/>
          </w:tcPr>
          <w:p w14:paraId="7494566F" w14:textId="228F9D29" w:rsidR="004760AB" w:rsidRDefault="004760AB" w:rsidP="004760AB">
            <w:pPr>
              <w:spacing w:after="0"/>
              <w:jc w:val="both"/>
              <w:rPr>
                <w:rFonts w:ascii="Times New Roman" w:eastAsia="Times New Roman" w:hAnsi="Times New Roman" w:cs="Times New Roman"/>
                <w:b/>
                <w:bCs/>
                <w:sz w:val="24"/>
                <w:szCs w:val="24"/>
              </w:rPr>
            </w:pPr>
            <w:r w:rsidRPr="42AA9985">
              <w:rPr>
                <w:rFonts w:ascii="Times New Roman" w:eastAsia="Times New Roman" w:hAnsi="Times New Roman" w:cs="Times New Roman"/>
                <w:b/>
                <w:bCs/>
                <w:sz w:val="24"/>
                <w:szCs w:val="24"/>
              </w:rPr>
              <w:t>10. Восстановите верную последовательность исторических документов</w:t>
            </w:r>
            <w:r>
              <w:rPr>
                <w:rFonts w:ascii="Times New Roman" w:eastAsia="Times New Roman" w:hAnsi="Times New Roman" w:cs="Times New Roman"/>
                <w:b/>
                <w:bCs/>
                <w:sz w:val="24"/>
                <w:szCs w:val="24"/>
              </w:rPr>
              <w:t>.</w:t>
            </w:r>
          </w:p>
          <w:p w14:paraId="79C4C733" w14:textId="77777777" w:rsidR="004760AB" w:rsidRDefault="004760AB" w:rsidP="004760AB">
            <w:pPr>
              <w:spacing w:after="0"/>
              <w:jc w:val="both"/>
              <w:rPr>
                <w:rFonts w:ascii="Times New Roman" w:eastAsia="Times New Roman" w:hAnsi="Times New Roman" w:cs="Times New Roman"/>
                <w:b/>
                <w:sz w:val="24"/>
                <w:szCs w:val="24"/>
              </w:rPr>
            </w:pPr>
          </w:p>
          <w:p w14:paraId="6A450C77" w14:textId="4E25997F" w:rsidR="004760AB" w:rsidRDefault="004760AB" w:rsidP="004760AB">
            <w:pPr>
              <w:spacing w:after="0"/>
              <w:rPr>
                <w:rFonts w:ascii="Times New Roman" w:eastAsia="Times New Roman" w:hAnsi="Times New Roman" w:cs="Times New Roman"/>
                <w:sz w:val="24"/>
                <w:szCs w:val="24"/>
              </w:rPr>
            </w:pPr>
            <w:r w:rsidRPr="42AA9985">
              <w:rPr>
                <w:rFonts w:ascii="Times New Roman" w:eastAsia="Times New Roman" w:hAnsi="Times New Roman" w:cs="Times New Roman"/>
                <w:sz w:val="24"/>
                <w:szCs w:val="24"/>
              </w:rPr>
              <w:t>_____ Декрет о земле</w:t>
            </w:r>
          </w:p>
          <w:p w14:paraId="59F092C5" w14:textId="77777777" w:rsidR="004760AB" w:rsidRDefault="004760AB" w:rsidP="004760A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Уложение о наказаниях уголовных и исправительных </w:t>
            </w:r>
          </w:p>
          <w:p w14:paraId="7D3B7B76" w14:textId="77777777" w:rsidR="004760AB" w:rsidRDefault="004760AB" w:rsidP="004760A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_____ Артикул Воинский</w:t>
            </w:r>
          </w:p>
          <w:p w14:paraId="032DC742" w14:textId="7B278A8F" w:rsidR="004760AB" w:rsidRDefault="004760AB" w:rsidP="004760AB">
            <w:pPr>
              <w:spacing w:after="0"/>
              <w:rPr>
                <w:rFonts w:ascii="Times New Roman" w:eastAsia="Times New Roman" w:hAnsi="Times New Roman" w:cs="Times New Roman"/>
                <w:sz w:val="24"/>
                <w:szCs w:val="24"/>
              </w:rPr>
            </w:pPr>
            <w:r w:rsidRPr="42AA9985">
              <w:rPr>
                <w:rFonts w:ascii="Times New Roman" w:eastAsia="Times New Roman" w:hAnsi="Times New Roman" w:cs="Times New Roman"/>
                <w:sz w:val="24"/>
                <w:szCs w:val="24"/>
              </w:rPr>
              <w:t>_____ Конституция США</w:t>
            </w:r>
          </w:p>
          <w:p w14:paraId="0E41EB72" w14:textId="06F2A87E" w:rsidR="004760AB" w:rsidRDefault="004760AB" w:rsidP="004760AB">
            <w:pPr>
              <w:spacing w:after="0"/>
              <w:rPr>
                <w:rFonts w:ascii="Times New Roman" w:eastAsia="Times New Roman" w:hAnsi="Times New Roman" w:cs="Times New Roman"/>
                <w:sz w:val="24"/>
                <w:szCs w:val="24"/>
              </w:rPr>
            </w:pPr>
            <w:r w:rsidRPr="42AA9985">
              <w:rPr>
                <w:rFonts w:ascii="Times New Roman" w:eastAsia="Times New Roman" w:hAnsi="Times New Roman" w:cs="Times New Roman"/>
                <w:sz w:val="24"/>
                <w:szCs w:val="24"/>
              </w:rPr>
              <w:t>_____ Соборное уложение</w:t>
            </w:r>
          </w:p>
          <w:p w14:paraId="11F23E4D" w14:textId="1EFD7B04" w:rsidR="004760AB" w:rsidRDefault="004760AB" w:rsidP="004760AB">
            <w:pPr>
              <w:spacing w:after="0"/>
              <w:rPr>
                <w:rFonts w:ascii="Times New Roman" w:eastAsia="Times New Roman" w:hAnsi="Times New Roman" w:cs="Times New Roman"/>
                <w:sz w:val="24"/>
                <w:szCs w:val="24"/>
              </w:rPr>
            </w:pPr>
            <w:r w:rsidRPr="42AA9985">
              <w:rPr>
                <w:rFonts w:ascii="Times New Roman" w:eastAsia="Times New Roman" w:hAnsi="Times New Roman" w:cs="Times New Roman"/>
                <w:sz w:val="24"/>
                <w:szCs w:val="24"/>
              </w:rPr>
              <w:t>_____ Первая конституция Польши</w:t>
            </w:r>
          </w:p>
          <w:p w14:paraId="154CB7D6" w14:textId="77777777" w:rsidR="004760AB" w:rsidRDefault="004760AB" w:rsidP="004760AB">
            <w:pPr>
              <w:spacing w:after="0"/>
              <w:rPr>
                <w:rFonts w:ascii="Times New Roman" w:eastAsia="Times New Roman" w:hAnsi="Times New Roman" w:cs="Times New Roman"/>
                <w:sz w:val="24"/>
                <w:szCs w:val="24"/>
              </w:rPr>
            </w:pPr>
          </w:p>
          <w:p w14:paraId="3B35587F" w14:textId="77777777" w:rsidR="004760AB" w:rsidRDefault="004760AB" w:rsidP="004760AB">
            <w:pPr>
              <w:spacing w:after="0"/>
              <w:ind w:left="425" w:right="175" w:hanging="285"/>
              <w:jc w:val="both"/>
              <w:rPr>
                <w:rFonts w:ascii="Times New Roman" w:eastAsia="Times New Roman" w:hAnsi="Times New Roman" w:cs="Times New Roman"/>
                <w:b/>
                <w:sz w:val="24"/>
                <w:szCs w:val="24"/>
              </w:rPr>
            </w:pPr>
          </w:p>
        </w:tc>
        <w:tc>
          <w:tcPr>
            <w:tcW w:w="4760" w:type="dxa"/>
          </w:tcPr>
          <w:p w14:paraId="10AE44A4" w14:textId="2C7C8269" w:rsidR="004760AB" w:rsidRPr="00E05795" w:rsidRDefault="004760AB" w:rsidP="004760AB">
            <w:pPr>
              <w:pBdr>
                <w:top w:val="nil"/>
                <w:left w:val="nil"/>
                <w:bottom w:val="nil"/>
                <w:right w:val="nil"/>
                <w:between w:val="nil"/>
              </w:pBdr>
              <w:spacing w:after="0"/>
              <w:ind w:left="720" w:hanging="720"/>
              <w:jc w:val="center"/>
            </w:pPr>
            <w:r w:rsidRPr="42AA9985">
              <w:rPr>
                <w:rFonts w:ascii="Times New Roman" w:eastAsia="Times New Roman" w:hAnsi="Times New Roman" w:cs="Times New Roman"/>
                <w:b/>
                <w:bCs/>
                <w:sz w:val="24"/>
                <w:szCs w:val="24"/>
                <w:lang w:val="en-US"/>
              </w:rPr>
              <w:lastRenderedPageBreak/>
              <w:t>6</w:t>
            </w:r>
          </w:p>
          <w:p w14:paraId="7052181B" w14:textId="71A252C1" w:rsidR="004760AB" w:rsidRPr="00E05795"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lang w:val="en-US"/>
              </w:rPr>
            </w:pPr>
            <w:r w:rsidRPr="42AA9985">
              <w:rPr>
                <w:rFonts w:ascii="Times New Roman" w:eastAsia="Times New Roman" w:hAnsi="Times New Roman" w:cs="Times New Roman"/>
                <w:b/>
                <w:bCs/>
                <w:sz w:val="24"/>
                <w:szCs w:val="24"/>
                <w:lang w:val="en-US"/>
              </w:rPr>
              <w:t>5</w:t>
            </w:r>
          </w:p>
          <w:p w14:paraId="3721885D" w14:textId="402881CD" w:rsidR="004760AB" w:rsidRPr="00E05795"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lang w:val="en-US"/>
              </w:rPr>
            </w:pPr>
            <w:r w:rsidRPr="42AA9985">
              <w:rPr>
                <w:rFonts w:ascii="Times New Roman" w:eastAsia="Times New Roman" w:hAnsi="Times New Roman" w:cs="Times New Roman"/>
                <w:b/>
                <w:bCs/>
                <w:sz w:val="24"/>
                <w:szCs w:val="24"/>
                <w:lang w:val="en-US"/>
              </w:rPr>
              <w:t>2</w:t>
            </w:r>
          </w:p>
          <w:p w14:paraId="0C3D5B94" w14:textId="298F87EF" w:rsidR="004760AB" w:rsidRPr="00E05795"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lang w:val="en-US"/>
              </w:rPr>
            </w:pPr>
            <w:r w:rsidRPr="42AA9985">
              <w:rPr>
                <w:rFonts w:ascii="Times New Roman" w:eastAsia="Times New Roman" w:hAnsi="Times New Roman" w:cs="Times New Roman"/>
                <w:b/>
                <w:bCs/>
                <w:sz w:val="24"/>
                <w:szCs w:val="24"/>
                <w:lang w:val="en-US"/>
              </w:rPr>
              <w:t>3</w:t>
            </w:r>
          </w:p>
          <w:p w14:paraId="34C26070" w14:textId="75FC7F17" w:rsidR="004760AB" w:rsidRPr="00E05795"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lang w:val="en-US"/>
              </w:rPr>
            </w:pPr>
            <w:r w:rsidRPr="42AA9985">
              <w:rPr>
                <w:rFonts w:ascii="Times New Roman" w:eastAsia="Times New Roman" w:hAnsi="Times New Roman" w:cs="Times New Roman"/>
                <w:b/>
                <w:bCs/>
                <w:sz w:val="24"/>
                <w:szCs w:val="24"/>
                <w:lang w:val="en-US"/>
              </w:rPr>
              <w:t>1</w:t>
            </w:r>
          </w:p>
          <w:p w14:paraId="6241D9B5" w14:textId="2C967EE8" w:rsidR="004760AB" w:rsidRPr="00E05795"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lang w:val="en-US"/>
              </w:rPr>
            </w:pPr>
            <w:r w:rsidRPr="42AA9985">
              <w:rPr>
                <w:rFonts w:ascii="Times New Roman" w:eastAsia="Times New Roman" w:hAnsi="Times New Roman" w:cs="Times New Roman"/>
                <w:b/>
                <w:bCs/>
                <w:sz w:val="24"/>
                <w:szCs w:val="24"/>
                <w:lang w:val="en-US"/>
              </w:rPr>
              <w:t>4</w:t>
            </w:r>
          </w:p>
          <w:p w14:paraId="7B8EFFC1" w14:textId="58D1C8E5" w:rsidR="004760AB" w:rsidRPr="00E05795"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bCs/>
                <w:sz w:val="24"/>
                <w:szCs w:val="24"/>
                <w:lang w:val="en-US"/>
              </w:rPr>
            </w:pPr>
          </w:p>
        </w:tc>
        <w:tc>
          <w:tcPr>
            <w:tcW w:w="4370" w:type="dxa"/>
          </w:tcPr>
          <w:p w14:paraId="5B242E81" w14:textId="31A6383C"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lang w:val="en-US"/>
              </w:rPr>
              <w:t>2 Б</w:t>
            </w:r>
            <w:r w:rsidRPr="00837018">
              <w:rPr>
                <w:rFonts w:ascii="Times New Roman" w:eastAsia="Times New Roman" w:hAnsi="Times New Roman" w:cs="Times New Roman"/>
                <w:b/>
                <w:sz w:val="24"/>
                <w:szCs w:val="24"/>
              </w:rPr>
              <w:t>АЛЛА</w:t>
            </w:r>
          </w:p>
          <w:p w14:paraId="55ED8956"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37F69516" w14:textId="2B766AC6"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br/>
              <w:t>ЛЮБАЯ ОШИБКА – 0 БАЛЛОВ</w:t>
            </w:r>
          </w:p>
        </w:tc>
      </w:tr>
      <w:tr w:rsidR="004760AB" w14:paraId="7EB11EBB" w14:textId="77777777" w:rsidTr="00BA50BE">
        <w:trPr>
          <w:trHeight w:val="416"/>
        </w:trPr>
        <w:tc>
          <w:tcPr>
            <w:tcW w:w="6605" w:type="dxa"/>
          </w:tcPr>
          <w:p w14:paraId="7BD6BA0D" w14:textId="77777777" w:rsidR="004760AB" w:rsidRDefault="004760AB" w:rsidP="004760AB">
            <w:pPr>
              <w:numPr>
                <w:ilvl w:val="0"/>
                <w:numId w:val="36"/>
              </w:numPr>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22272F"/>
                <w:sz w:val="24"/>
                <w:szCs w:val="24"/>
                <w:highlight w:val="white"/>
              </w:rPr>
              <w:t>Вставьте пропуски в тексте</w:t>
            </w:r>
          </w:p>
        </w:tc>
        <w:tc>
          <w:tcPr>
            <w:tcW w:w="4760" w:type="dxa"/>
          </w:tcPr>
          <w:p w14:paraId="77AC6FCB" w14:textId="77777777" w:rsidR="004760AB"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color w:val="22272F"/>
                <w:sz w:val="24"/>
                <w:szCs w:val="24"/>
                <w:highlight w:val="white"/>
              </w:rPr>
            </w:pPr>
          </w:p>
        </w:tc>
        <w:tc>
          <w:tcPr>
            <w:tcW w:w="4370" w:type="dxa"/>
          </w:tcPr>
          <w:p w14:paraId="2D49AE51" w14:textId="77777777" w:rsidR="004760AB" w:rsidRPr="00837018"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color w:val="22272F"/>
                <w:sz w:val="24"/>
                <w:szCs w:val="24"/>
                <w:highlight w:val="white"/>
              </w:rPr>
            </w:pPr>
          </w:p>
        </w:tc>
      </w:tr>
      <w:tr w:rsidR="004760AB" w14:paraId="119265AF" w14:textId="77777777" w:rsidTr="00BA50BE">
        <w:trPr>
          <w:trHeight w:val="416"/>
        </w:trPr>
        <w:tc>
          <w:tcPr>
            <w:tcW w:w="6605" w:type="dxa"/>
          </w:tcPr>
          <w:p w14:paraId="26B287F8"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t>11. Прочитайте текст и вставьте пропущенные слова (или словосочетания).</w:t>
            </w:r>
          </w:p>
          <w:p w14:paraId="2A16FB87"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i/>
                <w:color w:val="22272F"/>
                <w:sz w:val="24"/>
                <w:szCs w:val="24"/>
                <w:highlight w:val="white"/>
              </w:rPr>
            </w:pPr>
          </w:p>
          <w:p w14:paraId="2FA83ED2" w14:textId="77777777" w:rsidR="003C3088" w:rsidRDefault="003C3088" w:rsidP="003C3088">
            <w:pPr>
              <w:spacing w:after="0"/>
              <w:jc w:val="both"/>
              <w:rPr>
                <w:rFonts w:ascii="Times New Roman" w:eastAsia="Times New Roman" w:hAnsi="Times New Roman" w:cs="Times New Roman"/>
                <w:i/>
                <w:iCs/>
                <w:color w:val="000000" w:themeColor="text1"/>
                <w:sz w:val="24"/>
                <w:szCs w:val="24"/>
              </w:rPr>
            </w:pPr>
            <w:r w:rsidRPr="7194DF3D">
              <w:rPr>
                <w:rFonts w:ascii="Times New Roman" w:eastAsia="Times New Roman" w:hAnsi="Times New Roman" w:cs="Times New Roman"/>
                <w:i/>
                <w:iCs/>
                <w:color w:val="22272F"/>
                <w:sz w:val="24"/>
                <w:szCs w:val="24"/>
                <w:highlight w:val="white"/>
              </w:rPr>
              <w:t>«</w:t>
            </w:r>
            <w:r w:rsidRPr="7194DF3D">
              <w:rPr>
                <w:rFonts w:ascii="Times New Roman" w:eastAsia="Times New Roman" w:hAnsi="Times New Roman" w:cs="Times New Roman"/>
                <w:i/>
                <w:iCs/>
                <w:color w:val="000000" w:themeColor="text1"/>
                <w:sz w:val="24"/>
                <w:szCs w:val="24"/>
              </w:rPr>
              <w:t xml:space="preserve">В зависимости от того, конституируется ли фактический состав 1)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актом одного индивида или актами двух и более индивидов, различают одно- и многосторонние (1). В современном праве намного большее значение имеют двух- или многосторонние договорные</w:t>
            </w:r>
            <w:r>
              <w:rPr>
                <w:rFonts w:ascii="Times New Roman" w:eastAsia="Times New Roman" w:hAnsi="Times New Roman" w:cs="Times New Roman"/>
                <w:i/>
                <w:iCs/>
                <w:color w:val="000000" w:themeColor="text1"/>
                <w:sz w:val="24"/>
                <w:szCs w:val="24"/>
              </w:rPr>
              <w:t xml:space="preserve"> </w:t>
            </w:r>
            <w:r w:rsidRPr="7194DF3D">
              <w:rPr>
                <w:rFonts w:ascii="Times New Roman" w:eastAsia="Times New Roman" w:hAnsi="Times New Roman" w:cs="Times New Roman"/>
                <w:i/>
                <w:iCs/>
                <w:color w:val="000000" w:themeColor="text1"/>
                <w:sz w:val="24"/>
                <w:szCs w:val="24"/>
              </w:rPr>
              <w:t>(1)</w:t>
            </w:r>
            <w:r>
              <w:rPr>
                <w:rFonts w:ascii="Times New Roman" w:eastAsia="Times New Roman" w:hAnsi="Times New Roman" w:cs="Times New Roman"/>
                <w:i/>
                <w:iCs/>
                <w:color w:val="000000" w:themeColor="text1"/>
                <w:sz w:val="24"/>
                <w:szCs w:val="24"/>
              </w:rPr>
              <w:t>.</w:t>
            </w:r>
          </w:p>
          <w:p w14:paraId="647EBC54" w14:textId="77777777" w:rsidR="003C3088" w:rsidRDefault="003C3088" w:rsidP="003C3088">
            <w:pPr>
              <w:spacing w:after="0"/>
              <w:jc w:val="both"/>
            </w:pPr>
            <w:r w:rsidRPr="7194DF3D">
              <w:rPr>
                <w:rFonts w:ascii="Times New Roman" w:eastAsia="Times New Roman" w:hAnsi="Times New Roman" w:cs="Times New Roman"/>
                <w:i/>
                <w:iCs/>
                <w:color w:val="000000" w:themeColor="text1"/>
                <w:sz w:val="24"/>
                <w:szCs w:val="24"/>
              </w:rPr>
              <w:t xml:space="preserve">Фактический состав 2)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состоит из согласующихся между собой волеизъявлений двух или более индивидов, которые направлены на определенное поведение этих индивидов. Правопорядок может, но не обязательно должен предписывать определенную 3)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в которую следует облекать эти волеизъявления, чтобы те представляли собой юридически обязывающий договор, т.е. создавали 4)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обязывающую или управомочивающую заключающих договор индивидов (например, что волеизъявление должно быть письменным, а не выражаться только устно или с помощью жестов). В любом случае, стороны должны тем или иным образом выразить свою 5)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т.е. вложить ее во внешнее явление. В противном случае в правоприменительном и особенно в судебном процессе нельзя будет установить факт           6)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договора.</w:t>
            </w:r>
          </w:p>
          <w:p w14:paraId="6D0BCBA3" w14:textId="77777777" w:rsidR="003C3088" w:rsidRPr="00725FA9" w:rsidRDefault="003C3088" w:rsidP="003C3088">
            <w:pPr>
              <w:pBdr>
                <w:top w:val="nil"/>
                <w:left w:val="nil"/>
                <w:bottom w:val="nil"/>
                <w:right w:val="nil"/>
                <w:between w:val="nil"/>
              </w:pBdr>
              <w:spacing w:after="0"/>
              <w:jc w:val="both"/>
              <w:rPr>
                <w:rFonts w:ascii="Times New Roman" w:eastAsia="Times New Roman" w:hAnsi="Times New Roman" w:cs="Times New Roman"/>
                <w:b/>
                <w:bCs/>
                <w:i/>
                <w:iCs/>
                <w:color w:val="22272F"/>
                <w:sz w:val="24"/>
                <w:szCs w:val="24"/>
              </w:rPr>
            </w:pPr>
            <w:r w:rsidRPr="7194DF3D">
              <w:rPr>
                <w:rFonts w:ascii="Times New Roman" w:eastAsia="Times New Roman" w:hAnsi="Times New Roman" w:cs="Times New Roman"/>
                <w:i/>
                <w:iCs/>
                <w:color w:val="000000" w:themeColor="text1"/>
                <w:sz w:val="24"/>
                <w:szCs w:val="24"/>
              </w:rPr>
              <w:t xml:space="preserve">Между фактической (5) одной стороны и ее 7)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в той или иной форме может иметь место различие в той степени, в которой другая сторона или правоприменительный орган вкладывают в такое (7) иной </w:t>
            </w:r>
            <w:r w:rsidRPr="7194DF3D">
              <w:rPr>
                <w:rFonts w:ascii="Times New Roman" w:eastAsia="Times New Roman" w:hAnsi="Times New Roman" w:cs="Times New Roman"/>
                <w:i/>
                <w:iCs/>
                <w:color w:val="000000" w:themeColor="text1"/>
                <w:sz w:val="24"/>
                <w:szCs w:val="24"/>
              </w:rPr>
              <w:lastRenderedPageBreak/>
              <w:t>смысл, чем тот, который сторона желала выразить. То, какие последствия влечет такое расхождение, может установить только правопорядок, но не правоведение. Правопорядок может установить, что правотв</w:t>
            </w:r>
            <w:r>
              <w:rPr>
                <w:rFonts w:ascii="Times New Roman" w:eastAsia="Times New Roman" w:hAnsi="Times New Roman" w:cs="Times New Roman"/>
                <w:i/>
                <w:iCs/>
                <w:color w:val="000000" w:themeColor="text1"/>
                <w:sz w:val="24"/>
                <w:szCs w:val="24"/>
              </w:rPr>
              <w:t>о</w:t>
            </w:r>
            <w:r w:rsidRPr="7194DF3D">
              <w:rPr>
                <w:rFonts w:ascii="Times New Roman" w:eastAsia="Times New Roman" w:hAnsi="Times New Roman" w:cs="Times New Roman"/>
                <w:i/>
                <w:iCs/>
                <w:color w:val="000000" w:themeColor="text1"/>
                <w:sz w:val="24"/>
                <w:szCs w:val="24"/>
              </w:rPr>
              <w:t xml:space="preserve">рящий договор не вступает в силу, если одна из сторон сможет доказать, что смысл волеизъявления, который она желала выразить, иной по сравнению с тем, как его восприняла другая сторона. Правопорядок также может определить, что такое расхождение не имеет никакого значения для действительности, созданной через договор </w:t>
            </w:r>
            <w:r w:rsidRPr="53178C8E">
              <w:rPr>
                <w:rFonts w:ascii="Times New Roman" w:eastAsia="Times New Roman" w:hAnsi="Times New Roman" w:cs="Times New Roman"/>
                <w:i/>
                <w:iCs/>
                <w:color w:val="000000" w:themeColor="text1"/>
                <w:sz w:val="24"/>
                <w:szCs w:val="24"/>
              </w:rPr>
              <w:t>(4);</w:t>
            </w:r>
            <w:r w:rsidRPr="7194DF3D">
              <w:rPr>
                <w:rFonts w:ascii="Times New Roman" w:eastAsia="Times New Roman" w:hAnsi="Times New Roman" w:cs="Times New Roman"/>
                <w:i/>
                <w:iCs/>
                <w:color w:val="000000" w:themeColor="text1"/>
                <w:sz w:val="24"/>
                <w:szCs w:val="24"/>
              </w:rPr>
              <w:t xml:space="preserve"> что это расхождение юридически нерелевантно; что речь идет только о таком смысле, который в нормальных условиях, по мнению рассматривающего спор правоприменительного органа, должен был быть воспринят другой стороной. Правопорядок может делать больший упор на (7), чем на фактическую (5), либо, наоборот, больше внимания уделять фактической (5), че</w:t>
            </w:r>
            <w:r>
              <w:rPr>
                <w:rFonts w:ascii="Times New Roman" w:eastAsia="Times New Roman" w:hAnsi="Times New Roman" w:cs="Times New Roman"/>
                <w:i/>
                <w:iCs/>
                <w:color w:val="000000" w:themeColor="text1"/>
                <w:sz w:val="24"/>
                <w:szCs w:val="24"/>
              </w:rPr>
              <w:t xml:space="preserve">м </w:t>
            </w:r>
            <w:r w:rsidRPr="7194DF3D">
              <w:rPr>
                <w:rFonts w:ascii="Times New Roman" w:eastAsia="Times New Roman" w:hAnsi="Times New Roman" w:cs="Times New Roman"/>
                <w:i/>
                <w:iCs/>
                <w:color w:val="000000" w:themeColor="text1"/>
                <w:sz w:val="24"/>
                <w:szCs w:val="24"/>
              </w:rPr>
              <w:t>ее (7). Такой из двух вариантов решения рассматриваемой здесь проблемы следует предпочесть, зависит от политико-правовых принципов, которые определяют деятельность законодателя. Идеал гарантированности оборота может привести к одному решению, а идеал индивидуальной</w:t>
            </w:r>
            <w:r>
              <w:rPr>
                <w:rFonts w:ascii="Times New Roman" w:eastAsia="Times New Roman" w:hAnsi="Times New Roman" w:cs="Times New Roman"/>
                <w:i/>
                <w:iCs/>
                <w:color w:val="000000" w:themeColor="text1"/>
                <w:sz w:val="24"/>
                <w:szCs w:val="24"/>
              </w:rPr>
              <w:t xml:space="preserve"> </w:t>
            </w:r>
            <w:r w:rsidRPr="7194DF3D">
              <w:rPr>
                <w:rFonts w:ascii="Times New Roman" w:eastAsia="Times New Roman" w:hAnsi="Times New Roman" w:cs="Times New Roman"/>
                <w:i/>
                <w:iCs/>
                <w:color w:val="000000" w:themeColor="text1"/>
                <w:sz w:val="24"/>
                <w:szCs w:val="24"/>
              </w:rPr>
              <w:t xml:space="preserve">8) </w:t>
            </w:r>
            <w:r w:rsidRPr="7194DF3D">
              <w:rPr>
                <w:rFonts w:ascii="Times New Roman" w:eastAsia="Times New Roman" w:hAnsi="Times New Roman" w:cs="Times New Roman"/>
                <w:i/>
                <w:iCs/>
                <w:color w:val="22272F"/>
                <w:sz w:val="24"/>
                <w:szCs w:val="24"/>
              </w:rPr>
              <w:t>_______________</w:t>
            </w:r>
            <w:r w:rsidRPr="7194DF3D">
              <w:rPr>
                <w:rFonts w:ascii="Times New Roman" w:eastAsia="Times New Roman" w:hAnsi="Times New Roman" w:cs="Times New Roman"/>
                <w:i/>
                <w:iCs/>
                <w:color w:val="000000" w:themeColor="text1"/>
                <w:sz w:val="24"/>
                <w:szCs w:val="24"/>
              </w:rPr>
              <w:t xml:space="preserve"> к другому</w:t>
            </w:r>
            <w:r>
              <w:rPr>
                <w:rFonts w:ascii="Times New Roman" w:eastAsia="Times New Roman" w:hAnsi="Times New Roman" w:cs="Times New Roman"/>
                <w:i/>
                <w:iCs/>
                <w:color w:val="000000" w:themeColor="text1"/>
                <w:sz w:val="24"/>
                <w:szCs w:val="24"/>
              </w:rPr>
              <w:t>».</w:t>
            </w:r>
          </w:p>
          <w:p w14:paraId="3B57D9CB" w14:textId="77777777" w:rsidR="004760AB" w:rsidRDefault="004760AB" w:rsidP="004760AB">
            <w:pPr>
              <w:spacing w:after="0"/>
              <w:ind w:firstLine="380"/>
              <w:jc w:val="right"/>
              <w:rPr>
                <w:rFonts w:ascii="Times New Roman" w:eastAsia="Times New Roman" w:hAnsi="Times New Roman" w:cs="Times New Roman"/>
                <w:color w:val="22272F"/>
                <w:sz w:val="24"/>
                <w:szCs w:val="24"/>
                <w:highlight w:val="white"/>
              </w:rPr>
            </w:pPr>
            <w:r w:rsidRPr="00EC03C3">
              <w:rPr>
                <w:rFonts w:ascii="Times New Roman" w:eastAsia="Times New Roman" w:hAnsi="Times New Roman" w:cs="Times New Roman"/>
                <w:color w:val="22272F"/>
                <w:sz w:val="24"/>
                <w:szCs w:val="24"/>
                <w:highlight w:val="white"/>
              </w:rPr>
              <w:t>Ганс Кельзен. Чистое учение о праве (пер. с немецкого)</w:t>
            </w:r>
          </w:p>
          <w:p w14:paraId="6259B07D" w14:textId="6C1DBCEB" w:rsidR="004760AB" w:rsidRPr="00FF2E75" w:rsidRDefault="004760AB" w:rsidP="004760AB">
            <w:pPr>
              <w:spacing w:after="0"/>
              <w:ind w:firstLine="380"/>
              <w:jc w:val="right"/>
              <w:rPr>
                <w:rFonts w:ascii="Times New Roman" w:eastAsia="Times New Roman" w:hAnsi="Times New Roman" w:cs="Times New Roman"/>
                <w:color w:val="22272F"/>
                <w:sz w:val="24"/>
                <w:szCs w:val="24"/>
                <w:highlight w:val="white"/>
              </w:rPr>
            </w:pPr>
          </w:p>
        </w:tc>
        <w:tc>
          <w:tcPr>
            <w:tcW w:w="4760" w:type="dxa"/>
          </w:tcPr>
          <w:p w14:paraId="25D4A2C6" w14:textId="77777777" w:rsidR="004760AB" w:rsidRPr="00AA6E40" w:rsidRDefault="004760AB" w:rsidP="003321C5">
            <w:pPr>
              <w:pStyle w:val="a8"/>
              <w:numPr>
                <w:ilvl w:val="3"/>
                <w:numId w:val="50"/>
              </w:numPr>
              <w:spacing w:after="0"/>
              <w:ind w:left="1921"/>
              <w:jc w:val="both"/>
              <w:rPr>
                <w:rFonts w:ascii="Times New Roman" w:eastAsia="Times New Roman" w:hAnsi="Times New Roman" w:cs="Times New Roman"/>
                <w:b/>
                <w:sz w:val="24"/>
                <w:szCs w:val="24"/>
              </w:rPr>
            </w:pPr>
            <w:r w:rsidRPr="00AA6E40">
              <w:rPr>
                <w:rFonts w:ascii="Times New Roman" w:eastAsia="Times New Roman" w:hAnsi="Times New Roman" w:cs="Times New Roman"/>
                <w:b/>
                <w:sz w:val="24"/>
                <w:szCs w:val="24"/>
              </w:rPr>
              <w:lastRenderedPageBreak/>
              <w:t xml:space="preserve"> Сделка</w:t>
            </w:r>
          </w:p>
          <w:p w14:paraId="697546F7" w14:textId="723E597F" w:rsidR="004760AB" w:rsidRPr="00AA6E40" w:rsidRDefault="004760AB" w:rsidP="003321C5">
            <w:pPr>
              <w:pStyle w:val="a8"/>
              <w:numPr>
                <w:ilvl w:val="3"/>
                <w:numId w:val="50"/>
              </w:numPr>
              <w:spacing w:after="0"/>
              <w:ind w:left="1921"/>
              <w:jc w:val="both"/>
              <w:rPr>
                <w:rFonts w:ascii="Times New Roman" w:eastAsia="Times New Roman" w:hAnsi="Times New Roman" w:cs="Times New Roman"/>
                <w:b/>
                <w:bCs/>
                <w:sz w:val="24"/>
                <w:szCs w:val="24"/>
              </w:rPr>
            </w:pPr>
            <w:r w:rsidRPr="02803DE4">
              <w:rPr>
                <w:rFonts w:ascii="Times New Roman" w:eastAsia="Times New Roman" w:hAnsi="Times New Roman" w:cs="Times New Roman"/>
                <w:b/>
                <w:bCs/>
                <w:sz w:val="24"/>
                <w:szCs w:val="24"/>
              </w:rPr>
              <w:t xml:space="preserve"> Договор</w:t>
            </w:r>
          </w:p>
          <w:p w14:paraId="5330650B" w14:textId="3F400CAA" w:rsidR="004760AB" w:rsidRPr="00AA6E40" w:rsidRDefault="004760AB" w:rsidP="003321C5">
            <w:pPr>
              <w:pStyle w:val="a8"/>
              <w:numPr>
                <w:ilvl w:val="3"/>
                <w:numId w:val="50"/>
              </w:numPr>
              <w:spacing w:after="0"/>
              <w:ind w:left="1921"/>
              <w:jc w:val="both"/>
              <w:rPr>
                <w:rFonts w:ascii="Times New Roman" w:eastAsia="Times New Roman" w:hAnsi="Times New Roman" w:cs="Times New Roman"/>
                <w:b/>
                <w:bCs/>
                <w:sz w:val="24"/>
                <w:szCs w:val="24"/>
              </w:rPr>
            </w:pPr>
            <w:r w:rsidRPr="02803DE4">
              <w:rPr>
                <w:rFonts w:ascii="Times New Roman" w:eastAsia="Times New Roman" w:hAnsi="Times New Roman" w:cs="Times New Roman"/>
                <w:b/>
                <w:bCs/>
                <w:sz w:val="24"/>
                <w:szCs w:val="24"/>
              </w:rPr>
              <w:t xml:space="preserve"> Форма</w:t>
            </w:r>
          </w:p>
          <w:p w14:paraId="7FFD4F54" w14:textId="6F6B7986" w:rsidR="004760AB" w:rsidRPr="00AA6E40" w:rsidRDefault="004760AB" w:rsidP="003321C5">
            <w:pPr>
              <w:pStyle w:val="a8"/>
              <w:numPr>
                <w:ilvl w:val="3"/>
                <w:numId w:val="50"/>
              </w:numPr>
              <w:spacing w:after="0"/>
              <w:ind w:left="1921"/>
              <w:jc w:val="both"/>
              <w:rPr>
                <w:rFonts w:ascii="Times New Roman" w:eastAsia="Times New Roman" w:hAnsi="Times New Roman" w:cs="Times New Roman"/>
                <w:b/>
                <w:bCs/>
                <w:sz w:val="24"/>
                <w:szCs w:val="24"/>
              </w:rPr>
            </w:pPr>
            <w:r w:rsidRPr="02803DE4">
              <w:rPr>
                <w:rFonts w:ascii="Times New Roman" w:eastAsia="Times New Roman" w:hAnsi="Times New Roman" w:cs="Times New Roman"/>
                <w:b/>
                <w:bCs/>
                <w:sz w:val="24"/>
                <w:szCs w:val="24"/>
              </w:rPr>
              <w:t xml:space="preserve"> Норма</w:t>
            </w:r>
          </w:p>
          <w:p w14:paraId="33D94A65" w14:textId="21326F86" w:rsidR="004760AB" w:rsidRPr="00AA6E40" w:rsidRDefault="004760AB" w:rsidP="003321C5">
            <w:pPr>
              <w:pStyle w:val="a8"/>
              <w:numPr>
                <w:ilvl w:val="3"/>
                <w:numId w:val="50"/>
              </w:numPr>
              <w:spacing w:after="0"/>
              <w:ind w:left="1921"/>
              <w:jc w:val="both"/>
              <w:rPr>
                <w:rFonts w:ascii="Times New Roman" w:eastAsia="Times New Roman" w:hAnsi="Times New Roman" w:cs="Times New Roman"/>
                <w:b/>
                <w:bCs/>
                <w:sz w:val="24"/>
                <w:szCs w:val="24"/>
              </w:rPr>
            </w:pPr>
            <w:r w:rsidRPr="02803DE4">
              <w:rPr>
                <w:rFonts w:ascii="Times New Roman" w:eastAsia="Times New Roman" w:hAnsi="Times New Roman" w:cs="Times New Roman"/>
                <w:b/>
                <w:bCs/>
                <w:sz w:val="24"/>
                <w:szCs w:val="24"/>
              </w:rPr>
              <w:t xml:space="preserve"> Воля</w:t>
            </w:r>
          </w:p>
          <w:p w14:paraId="460CA49C" w14:textId="6F443501" w:rsidR="004760AB" w:rsidRDefault="004760AB" w:rsidP="003321C5">
            <w:pPr>
              <w:pStyle w:val="a8"/>
              <w:numPr>
                <w:ilvl w:val="3"/>
                <w:numId w:val="50"/>
              </w:numPr>
              <w:spacing w:after="0"/>
              <w:ind w:left="1921"/>
              <w:jc w:val="both"/>
              <w:rPr>
                <w:rFonts w:ascii="Times New Roman" w:eastAsia="Times New Roman" w:hAnsi="Times New Roman" w:cs="Times New Roman"/>
                <w:b/>
                <w:bCs/>
                <w:sz w:val="24"/>
                <w:szCs w:val="24"/>
              </w:rPr>
            </w:pPr>
            <w:r w:rsidRPr="02803DE4">
              <w:rPr>
                <w:rFonts w:ascii="Times New Roman" w:eastAsia="Times New Roman" w:hAnsi="Times New Roman" w:cs="Times New Roman"/>
                <w:b/>
                <w:bCs/>
                <w:sz w:val="24"/>
                <w:szCs w:val="24"/>
              </w:rPr>
              <w:t xml:space="preserve"> Заключение</w:t>
            </w:r>
          </w:p>
          <w:p w14:paraId="471BDC32" w14:textId="61143E60" w:rsidR="004760AB" w:rsidRDefault="004760AB" w:rsidP="003321C5">
            <w:pPr>
              <w:pStyle w:val="a8"/>
              <w:numPr>
                <w:ilvl w:val="3"/>
                <w:numId w:val="50"/>
              </w:numPr>
              <w:spacing w:after="0"/>
              <w:ind w:left="1921"/>
              <w:jc w:val="both"/>
              <w:rPr>
                <w:rFonts w:ascii="Times New Roman" w:eastAsia="Times New Roman" w:hAnsi="Times New Roman" w:cs="Times New Roman"/>
                <w:b/>
                <w:bCs/>
                <w:sz w:val="24"/>
                <w:szCs w:val="24"/>
              </w:rPr>
            </w:pPr>
            <w:r w:rsidRPr="02803DE4">
              <w:rPr>
                <w:rFonts w:ascii="Times New Roman" w:eastAsia="Times New Roman" w:hAnsi="Times New Roman" w:cs="Times New Roman"/>
                <w:b/>
                <w:bCs/>
                <w:sz w:val="24"/>
                <w:szCs w:val="24"/>
              </w:rPr>
              <w:t xml:space="preserve"> Изъявление</w:t>
            </w:r>
          </w:p>
          <w:p w14:paraId="3B494E33" w14:textId="77777777" w:rsidR="00901339" w:rsidRPr="00901339" w:rsidRDefault="004760AB" w:rsidP="00901339">
            <w:pPr>
              <w:pStyle w:val="a8"/>
              <w:numPr>
                <w:ilvl w:val="3"/>
                <w:numId w:val="50"/>
              </w:numPr>
              <w:spacing w:after="0"/>
              <w:ind w:left="1921"/>
              <w:jc w:val="both"/>
              <w:rPr>
                <w:rFonts w:ascii="Times New Roman" w:eastAsia="Times New Roman" w:hAnsi="Times New Roman" w:cs="Times New Roman"/>
                <w:b/>
                <w:bCs/>
                <w:color w:val="000000" w:themeColor="text1"/>
                <w:sz w:val="24"/>
                <w:szCs w:val="24"/>
              </w:rPr>
            </w:pPr>
            <w:r w:rsidRPr="00901339">
              <w:rPr>
                <w:rFonts w:ascii="Times New Roman" w:eastAsia="Times New Roman" w:hAnsi="Times New Roman" w:cs="Times New Roman"/>
                <w:b/>
                <w:bCs/>
                <w:sz w:val="24"/>
                <w:szCs w:val="24"/>
              </w:rPr>
              <w:t xml:space="preserve"> Свобода</w:t>
            </w:r>
          </w:p>
          <w:p w14:paraId="0B0A35AC" w14:textId="77777777" w:rsidR="00901339" w:rsidRDefault="00901339" w:rsidP="00901339">
            <w:pPr>
              <w:spacing w:after="0"/>
              <w:ind w:left="1561"/>
              <w:jc w:val="both"/>
              <w:rPr>
                <w:rFonts w:ascii="Times New Roman" w:eastAsia="Times New Roman" w:hAnsi="Times New Roman" w:cs="Times New Roman"/>
                <w:b/>
                <w:bCs/>
                <w:sz w:val="24"/>
                <w:szCs w:val="24"/>
              </w:rPr>
            </w:pPr>
          </w:p>
          <w:p w14:paraId="3207DF6E" w14:textId="6D37A6E3" w:rsidR="004760AB" w:rsidRPr="00901339" w:rsidRDefault="004760AB" w:rsidP="00901339">
            <w:pPr>
              <w:spacing w:after="0"/>
              <w:jc w:val="both"/>
              <w:rPr>
                <w:rFonts w:ascii="Times New Roman" w:eastAsia="Times New Roman" w:hAnsi="Times New Roman" w:cs="Times New Roman"/>
                <w:color w:val="000000" w:themeColor="text1"/>
                <w:sz w:val="24"/>
                <w:szCs w:val="24"/>
              </w:rPr>
            </w:pPr>
            <w:r w:rsidRPr="00901339">
              <w:rPr>
                <w:rFonts w:ascii="Times New Roman" w:eastAsia="Times New Roman" w:hAnsi="Times New Roman" w:cs="Times New Roman"/>
                <w:b/>
                <w:bCs/>
                <w:sz w:val="24"/>
                <w:szCs w:val="24"/>
              </w:rPr>
              <w:t>(</w:t>
            </w:r>
            <w:r w:rsidRPr="00901339">
              <w:rPr>
                <w:rFonts w:ascii="Times New Roman" w:eastAsia="Times New Roman" w:hAnsi="Times New Roman" w:cs="Times New Roman"/>
                <w:b/>
                <w:bCs/>
                <w:color w:val="000000" w:themeColor="text1"/>
                <w:sz w:val="24"/>
                <w:szCs w:val="24"/>
              </w:rPr>
              <w:t>Ганс Кельзен. Чистое учение о праве. 2-е изд / пер. с нем. М.В. Антонова и С.В. Лёзова. — СПб.: ООО Издательский Дом «Алеф-Пресс», 2015. – с. 319-320</w:t>
            </w:r>
            <w:r w:rsidRPr="00901339">
              <w:rPr>
                <w:rFonts w:ascii="Times New Roman" w:eastAsia="Times New Roman" w:hAnsi="Times New Roman" w:cs="Times New Roman"/>
                <w:b/>
                <w:bCs/>
                <w:sz w:val="24"/>
                <w:szCs w:val="24"/>
              </w:rPr>
              <w:t>)</w:t>
            </w:r>
          </w:p>
        </w:tc>
        <w:tc>
          <w:tcPr>
            <w:tcW w:w="4370" w:type="dxa"/>
          </w:tcPr>
          <w:p w14:paraId="73135786" w14:textId="6C0BBCEF"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ПО 1 БАЛЛУ ЗА КАЖДЫЙ ВЕРНО ЗАПОЛНЕННЫЙ ПРОПУСК</w:t>
            </w:r>
          </w:p>
          <w:p w14:paraId="4811A458"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67DA96C3" w14:textId="7B7102B4"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 xml:space="preserve">ИТОГО ЗА ЗАДАНИЕ: </w:t>
            </w:r>
          </w:p>
          <w:p w14:paraId="47D6AC07" w14:textId="3F8043A4" w:rsidR="004760AB" w:rsidRPr="00837018" w:rsidRDefault="004760AB" w:rsidP="004760AB">
            <w:pPr>
              <w:spacing w:after="0"/>
              <w:ind w:left="425" w:firstLine="57"/>
              <w:jc w:val="center"/>
              <w:rPr>
                <w:rFonts w:ascii="Times New Roman" w:eastAsia="Times New Roman" w:hAnsi="Times New Roman" w:cs="Times New Roman"/>
                <w:b/>
                <w:bCs/>
                <w:sz w:val="24"/>
                <w:szCs w:val="24"/>
              </w:rPr>
            </w:pPr>
            <w:r w:rsidRPr="00837018">
              <w:rPr>
                <w:rFonts w:ascii="Times New Roman" w:eastAsia="Times New Roman" w:hAnsi="Times New Roman" w:cs="Times New Roman"/>
                <w:b/>
                <w:bCs/>
                <w:sz w:val="24"/>
                <w:szCs w:val="24"/>
              </w:rPr>
              <w:t>8 БАЛЛОВ</w:t>
            </w:r>
          </w:p>
        </w:tc>
      </w:tr>
      <w:tr w:rsidR="004760AB" w14:paraId="2F5112F1" w14:textId="77777777" w:rsidTr="00BA50BE">
        <w:trPr>
          <w:trHeight w:val="416"/>
        </w:trPr>
        <w:tc>
          <w:tcPr>
            <w:tcW w:w="6605" w:type="dxa"/>
          </w:tcPr>
          <w:p w14:paraId="38539595" w14:textId="77777777" w:rsidR="004760AB" w:rsidRDefault="004760AB" w:rsidP="004760AB">
            <w:pPr>
              <w:numPr>
                <w:ilvl w:val="0"/>
                <w:numId w:val="36"/>
              </w:numPr>
              <w:pBdr>
                <w:top w:val="nil"/>
                <w:left w:val="nil"/>
                <w:bottom w:val="nil"/>
                <w:right w:val="nil"/>
                <w:between w:val="nil"/>
              </w:pBdr>
              <w:spacing w:after="0"/>
              <w:jc w:val="center"/>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t>Дайте ответ на вопрос</w:t>
            </w:r>
          </w:p>
        </w:tc>
        <w:tc>
          <w:tcPr>
            <w:tcW w:w="4760" w:type="dxa"/>
          </w:tcPr>
          <w:p w14:paraId="799E5901" w14:textId="77777777" w:rsidR="004760AB" w:rsidRDefault="004760AB" w:rsidP="004760AB">
            <w:pPr>
              <w:spacing w:after="0"/>
              <w:ind w:left="720"/>
              <w:rPr>
                <w:rFonts w:ascii="Times New Roman" w:eastAsia="Times New Roman" w:hAnsi="Times New Roman" w:cs="Times New Roman"/>
                <w:b/>
                <w:color w:val="22272F"/>
                <w:sz w:val="24"/>
                <w:szCs w:val="24"/>
                <w:highlight w:val="white"/>
              </w:rPr>
            </w:pPr>
          </w:p>
        </w:tc>
        <w:tc>
          <w:tcPr>
            <w:tcW w:w="4370" w:type="dxa"/>
          </w:tcPr>
          <w:p w14:paraId="4AC98070" w14:textId="77777777" w:rsidR="004760AB" w:rsidRPr="00837018" w:rsidRDefault="004760AB" w:rsidP="004760AB">
            <w:pPr>
              <w:spacing w:after="0"/>
              <w:rPr>
                <w:rFonts w:ascii="Times New Roman" w:eastAsia="Times New Roman" w:hAnsi="Times New Roman" w:cs="Times New Roman"/>
                <w:b/>
                <w:color w:val="22272F"/>
                <w:sz w:val="24"/>
                <w:szCs w:val="24"/>
                <w:highlight w:val="white"/>
              </w:rPr>
            </w:pPr>
          </w:p>
        </w:tc>
      </w:tr>
      <w:tr w:rsidR="004760AB" w14:paraId="5E7BF64F" w14:textId="77777777" w:rsidTr="00BA50BE">
        <w:trPr>
          <w:trHeight w:val="300"/>
        </w:trPr>
        <w:tc>
          <w:tcPr>
            <w:tcW w:w="6605" w:type="dxa"/>
          </w:tcPr>
          <w:p w14:paraId="3F377B13" w14:textId="77777777" w:rsidR="004760AB" w:rsidRDefault="004760AB" w:rsidP="004760AB">
            <w:pPr>
              <w:pBdr>
                <w:top w:val="nil"/>
                <w:left w:val="nil"/>
                <w:bottom w:val="nil"/>
                <w:right w:val="nil"/>
                <w:between w:val="nil"/>
              </w:pBdr>
              <w:spacing w:after="0"/>
              <w:ind w:right="90"/>
              <w:jc w:val="both"/>
              <w:rPr>
                <w:rFonts w:ascii="Times New Roman" w:eastAsia="Times New Roman" w:hAnsi="Times New Roman" w:cs="Times New Roman"/>
                <w:color w:val="22272F"/>
                <w:sz w:val="24"/>
                <w:szCs w:val="24"/>
              </w:rPr>
            </w:pPr>
            <w:r w:rsidRPr="277A8C15">
              <w:rPr>
                <w:rFonts w:ascii="Times New Roman" w:eastAsia="Times New Roman" w:hAnsi="Times New Roman" w:cs="Times New Roman"/>
                <w:b/>
                <w:bCs/>
                <w:color w:val="22272F"/>
                <w:sz w:val="24"/>
                <w:szCs w:val="24"/>
              </w:rPr>
              <w:t xml:space="preserve">12. </w:t>
            </w:r>
            <w:r w:rsidRPr="729D4F88">
              <w:rPr>
                <w:rFonts w:ascii="Times New Roman" w:eastAsia="Times New Roman" w:hAnsi="Times New Roman" w:cs="Times New Roman"/>
                <w:b/>
                <w:bCs/>
                <w:color w:val="22272F"/>
                <w:sz w:val="24"/>
                <w:szCs w:val="24"/>
              </w:rPr>
              <w:t>Прочитайте задачу и ответьте на вопросы</w:t>
            </w:r>
          </w:p>
          <w:p w14:paraId="4E796CFB" w14:textId="77777777" w:rsidR="004760AB" w:rsidRDefault="004760AB" w:rsidP="004760AB">
            <w:p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p>
          <w:p w14:paraId="2356B44C" w14:textId="77777777" w:rsidR="004760AB" w:rsidRDefault="004760AB" w:rsidP="004760AB">
            <w:pPr>
              <w:pBdr>
                <w:top w:val="nil"/>
                <w:left w:val="nil"/>
                <w:bottom w:val="nil"/>
                <w:right w:val="nil"/>
                <w:between w:val="nil"/>
              </w:pBdr>
              <w:spacing w:after="0"/>
              <w:ind w:right="90"/>
              <w:jc w:val="both"/>
              <w:rPr>
                <w:rFonts w:ascii="Times New Roman" w:eastAsia="Times New Roman" w:hAnsi="Times New Roman" w:cs="Times New Roman"/>
                <w:color w:val="22272F"/>
                <w:sz w:val="24"/>
                <w:szCs w:val="24"/>
              </w:rPr>
            </w:pPr>
            <w:r w:rsidRPr="729D4F88">
              <w:rPr>
                <w:rFonts w:ascii="Times New Roman" w:eastAsia="Times New Roman" w:hAnsi="Times New Roman" w:cs="Times New Roman"/>
                <w:color w:val="22272F"/>
                <w:sz w:val="24"/>
                <w:szCs w:val="24"/>
                <w:highlight w:val="white"/>
              </w:rPr>
              <w:t>6 июля Н. В. Кораблев</w:t>
            </w:r>
            <w:r>
              <w:rPr>
                <w:rFonts w:ascii="Times New Roman" w:eastAsia="Times New Roman" w:hAnsi="Times New Roman" w:cs="Times New Roman"/>
                <w:color w:val="22272F"/>
                <w:sz w:val="24"/>
                <w:szCs w:val="24"/>
                <w:highlight w:val="white"/>
              </w:rPr>
              <w:t xml:space="preserve"> подарил торт своему другу Ушакову</w:t>
            </w:r>
            <w:r w:rsidRPr="729D4F88">
              <w:rPr>
                <w:rFonts w:ascii="Times New Roman" w:eastAsia="Times New Roman" w:hAnsi="Times New Roman" w:cs="Times New Roman"/>
                <w:color w:val="22272F"/>
                <w:sz w:val="24"/>
                <w:szCs w:val="24"/>
                <w:highlight w:val="white"/>
              </w:rPr>
              <w:t xml:space="preserve">. Попробовав торт, Ушаков был ужасно расстроен, так как ему </w:t>
            </w:r>
            <w:r w:rsidRPr="729D4F88">
              <w:rPr>
                <w:rFonts w:ascii="Times New Roman" w:eastAsia="Times New Roman" w:hAnsi="Times New Roman" w:cs="Times New Roman"/>
                <w:color w:val="22272F"/>
                <w:sz w:val="24"/>
                <w:szCs w:val="24"/>
                <w:highlight w:val="white"/>
              </w:rPr>
              <w:lastRenderedPageBreak/>
              <w:t xml:space="preserve">совсем не понравился вкус торта. С этими мыслями Ушаков принялся писать отзыв у себя на странице </w:t>
            </w:r>
            <w:r>
              <w:rPr>
                <w:rFonts w:ascii="Times New Roman" w:eastAsia="Times New Roman" w:hAnsi="Times New Roman" w:cs="Times New Roman"/>
                <w:color w:val="22272F"/>
                <w:sz w:val="24"/>
                <w:szCs w:val="24"/>
                <w:highlight w:val="white"/>
              </w:rPr>
              <w:t>«</w:t>
            </w:r>
            <w:r w:rsidRPr="729D4F88">
              <w:rPr>
                <w:rFonts w:ascii="Times New Roman" w:eastAsia="Times New Roman" w:hAnsi="Times New Roman" w:cs="Times New Roman"/>
                <w:color w:val="22272F"/>
                <w:sz w:val="24"/>
                <w:szCs w:val="24"/>
                <w:highlight w:val="white"/>
              </w:rPr>
              <w:t>ВКонт</w:t>
            </w:r>
            <w:r>
              <w:rPr>
                <w:rFonts w:ascii="Times New Roman" w:eastAsia="Times New Roman" w:hAnsi="Times New Roman" w:cs="Times New Roman"/>
                <w:color w:val="22272F"/>
                <w:sz w:val="24"/>
                <w:szCs w:val="24"/>
                <w:highlight w:val="white"/>
              </w:rPr>
              <w:t>р</w:t>
            </w:r>
            <w:r w:rsidRPr="729D4F88">
              <w:rPr>
                <w:rFonts w:ascii="Times New Roman" w:eastAsia="Times New Roman" w:hAnsi="Times New Roman" w:cs="Times New Roman"/>
                <w:color w:val="22272F"/>
                <w:sz w:val="24"/>
                <w:szCs w:val="24"/>
                <w:highlight w:val="white"/>
              </w:rPr>
              <w:t>акте</w:t>
            </w:r>
            <w:r>
              <w:rPr>
                <w:rFonts w:ascii="Times New Roman" w:eastAsia="Times New Roman" w:hAnsi="Times New Roman" w:cs="Times New Roman"/>
                <w:color w:val="22272F"/>
                <w:sz w:val="24"/>
                <w:szCs w:val="24"/>
                <w:highlight w:val="white"/>
              </w:rPr>
              <w:t>»</w:t>
            </w:r>
            <w:r w:rsidRPr="729D4F88">
              <w:rPr>
                <w:rFonts w:ascii="Times New Roman" w:eastAsia="Times New Roman" w:hAnsi="Times New Roman" w:cs="Times New Roman"/>
                <w:color w:val="22272F"/>
                <w:sz w:val="24"/>
                <w:szCs w:val="24"/>
                <w:highlight w:val="white"/>
              </w:rPr>
              <w:t xml:space="preserve">, где высказался следующим образом: </w:t>
            </w:r>
            <w:r>
              <w:rPr>
                <w:rFonts w:ascii="Times New Roman" w:eastAsia="Times New Roman" w:hAnsi="Times New Roman" w:cs="Times New Roman"/>
                <w:color w:val="22272F"/>
                <w:sz w:val="24"/>
                <w:szCs w:val="24"/>
                <w:highlight w:val="white"/>
              </w:rPr>
              <w:t>«</w:t>
            </w:r>
            <w:r w:rsidRPr="729D4F88">
              <w:rPr>
                <w:rFonts w:ascii="Times New Roman" w:eastAsia="Times New Roman" w:hAnsi="Times New Roman" w:cs="Times New Roman"/>
                <w:color w:val="22272F"/>
                <w:sz w:val="24"/>
                <w:szCs w:val="24"/>
                <w:highlight w:val="white"/>
              </w:rPr>
              <w:t xml:space="preserve">Все мои друзья и знакомые, </w:t>
            </w:r>
            <w:r>
              <w:rPr>
                <w:rFonts w:ascii="Times New Roman" w:eastAsia="Times New Roman" w:hAnsi="Times New Roman" w:cs="Times New Roman"/>
                <w:color w:val="22272F"/>
                <w:sz w:val="24"/>
                <w:szCs w:val="24"/>
                <w:highlight w:val="white"/>
              </w:rPr>
              <w:t>Н.В. Кораблев – плохой человек</w:t>
            </w:r>
            <w:r w:rsidRPr="729D4F88">
              <w:rPr>
                <w:rFonts w:ascii="Times New Roman" w:eastAsia="Times New Roman" w:hAnsi="Times New Roman" w:cs="Times New Roman"/>
                <w:color w:val="22272F"/>
                <w:sz w:val="24"/>
                <w:szCs w:val="24"/>
                <w:highlight w:val="white"/>
              </w:rPr>
              <w:t>, он</w:t>
            </w:r>
            <w:r>
              <w:rPr>
                <w:rFonts w:ascii="Times New Roman" w:eastAsia="Times New Roman" w:hAnsi="Times New Roman" w:cs="Times New Roman"/>
                <w:color w:val="22272F"/>
                <w:sz w:val="24"/>
                <w:szCs w:val="24"/>
                <w:highlight w:val="white"/>
              </w:rPr>
              <w:t xml:space="preserve"> подарил мне торт, в который положил</w:t>
            </w:r>
            <w:r w:rsidRPr="729D4F88">
              <w:rPr>
                <w:rFonts w:ascii="Times New Roman" w:eastAsia="Times New Roman" w:hAnsi="Times New Roman" w:cs="Times New Roman"/>
                <w:color w:val="22272F"/>
                <w:sz w:val="24"/>
                <w:szCs w:val="24"/>
                <w:highlight w:val="white"/>
              </w:rPr>
              <w:t xml:space="preserve"> крысиный яд</w:t>
            </w:r>
            <w:r>
              <w:rPr>
                <w:rFonts w:ascii="Times New Roman" w:eastAsia="Times New Roman" w:hAnsi="Times New Roman" w:cs="Times New Roman"/>
                <w:color w:val="22272F"/>
                <w:sz w:val="24"/>
                <w:szCs w:val="24"/>
                <w:highlight w:val="white"/>
              </w:rPr>
              <w:t>! Он пытался меня убить!»</w:t>
            </w:r>
            <w:r w:rsidRPr="729D4F88">
              <w:rPr>
                <w:rFonts w:ascii="Times New Roman" w:eastAsia="Times New Roman" w:hAnsi="Times New Roman" w:cs="Times New Roman"/>
                <w:color w:val="22272F"/>
                <w:sz w:val="24"/>
                <w:szCs w:val="24"/>
                <w:highlight w:val="white"/>
              </w:rPr>
              <w:t xml:space="preserve">. </w:t>
            </w:r>
            <w:r>
              <w:rPr>
                <w:rFonts w:ascii="Times New Roman" w:eastAsia="Times New Roman" w:hAnsi="Times New Roman" w:cs="Times New Roman"/>
                <w:color w:val="22272F"/>
                <w:sz w:val="24"/>
                <w:szCs w:val="24"/>
                <w:highlight w:val="white"/>
              </w:rPr>
              <w:t>Кораблев</w:t>
            </w:r>
            <w:r w:rsidRPr="729D4F88">
              <w:rPr>
                <w:rFonts w:ascii="Times New Roman" w:eastAsia="Times New Roman" w:hAnsi="Times New Roman" w:cs="Times New Roman"/>
                <w:color w:val="22272F"/>
                <w:sz w:val="24"/>
                <w:szCs w:val="24"/>
                <w:highlight w:val="white"/>
              </w:rPr>
              <w:t xml:space="preserve"> решил подать исковое заявление, так как посчитал, что такие высказывания Ушакова являются распространением не соответствующих действительности порочащих сведений, более чем, он был жутко оскорблен, но при подаче заявления возникло множество вопросов: </w:t>
            </w:r>
          </w:p>
          <w:p w14:paraId="504F9CA7" w14:textId="77777777" w:rsidR="004760AB" w:rsidRDefault="004760AB" w:rsidP="004760AB">
            <w:pPr>
              <w:pBdr>
                <w:top w:val="nil"/>
                <w:left w:val="nil"/>
                <w:bottom w:val="nil"/>
                <w:right w:val="nil"/>
                <w:between w:val="nil"/>
              </w:pBdr>
              <w:spacing w:after="0"/>
              <w:ind w:right="90"/>
              <w:jc w:val="both"/>
            </w:pPr>
            <w:r w:rsidRPr="599FCE0C">
              <w:rPr>
                <w:rFonts w:ascii="Times New Roman" w:eastAsia="Times New Roman" w:hAnsi="Times New Roman" w:cs="Times New Roman"/>
                <w:b/>
                <w:bCs/>
                <w:color w:val="22272F"/>
                <w:sz w:val="24"/>
                <w:szCs w:val="24"/>
                <w:highlight w:val="white"/>
              </w:rPr>
              <w:t xml:space="preserve"> </w:t>
            </w:r>
          </w:p>
          <w:p w14:paraId="193992BB" w14:textId="77777777" w:rsidR="004760AB" w:rsidRDefault="004760AB" w:rsidP="004760AB">
            <w:pPr>
              <w:pStyle w:val="a8"/>
              <w:numPr>
                <w:ilvl w:val="0"/>
                <w:numId w:val="45"/>
              </w:num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r w:rsidRPr="599FCE0C">
              <w:rPr>
                <w:rFonts w:ascii="Times New Roman" w:eastAsia="Times New Roman" w:hAnsi="Times New Roman" w:cs="Times New Roman"/>
                <w:b/>
                <w:bCs/>
                <w:color w:val="22272F"/>
                <w:sz w:val="24"/>
                <w:szCs w:val="24"/>
                <w:highlight w:val="white"/>
              </w:rPr>
              <w:t xml:space="preserve">Кто будет являться ответчиком по данному делу: владелец сайта </w:t>
            </w:r>
            <w:r>
              <w:rPr>
                <w:rFonts w:ascii="Times New Roman" w:eastAsia="Times New Roman" w:hAnsi="Times New Roman" w:cs="Times New Roman"/>
                <w:b/>
                <w:bCs/>
                <w:color w:val="22272F"/>
                <w:sz w:val="24"/>
                <w:szCs w:val="24"/>
                <w:highlight w:val="white"/>
              </w:rPr>
              <w:t>«</w:t>
            </w:r>
            <w:r w:rsidRPr="599FCE0C">
              <w:rPr>
                <w:rFonts w:ascii="Times New Roman" w:eastAsia="Times New Roman" w:hAnsi="Times New Roman" w:cs="Times New Roman"/>
                <w:b/>
                <w:bCs/>
                <w:color w:val="22272F"/>
                <w:sz w:val="24"/>
                <w:szCs w:val="24"/>
                <w:highlight w:val="white"/>
              </w:rPr>
              <w:t>ВКонт</w:t>
            </w:r>
            <w:r>
              <w:rPr>
                <w:rFonts w:ascii="Times New Roman" w:eastAsia="Times New Roman" w:hAnsi="Times New Roman" w:cs="Times New Roman"/>
                <w:b/>
                <w:bCs/>
                <w:color w:val="22272F"/>
                <w:sz w:val="24"/>
                <w:szCs w:val="24"/>
                <w:highlight w:val="white"/>
              </w:rPr>
              <w:t>р</w:t>
            </w:r>
            <w:r w:rsidRPr="599FCE0C">
              <w:rPr>
                <w:rFonts w:ascii="Times New Roman" w:eastAsia="Times New Roman" w:hAnsi="Times New Roman" w:cs="Times New Roman"/>
                <w:b/>
                <w:bCs/>
                <w:color w:val="22272F"/>
                <w:sz w:val="24"/>
                <w:szCs w:val="24"/>
                <w:highlight w:val="white"/>
              </w:rPr>
              <w:t>акте</w:t>
            </w:r>
            <w:r>
              <w:rPr>
                <w:rFonts w:ascii="Times New Roman" w:eastAsia="Times New Roman" w:hAnsi="Times New Roman" w:cs="Times New Roman"/>
                <w:b/>
                <w:bCs/>
                <w:color w:val="22272F"/>
                <w:sz w:val="24"/>
                <w:szCs w:val="24"/>
                <w:highlight w:val="white"/>
              </w:rPr>
              <w:t>»</w:t>
            </w:r>
            <w:r w:rsidRPr="599FCE0C">
              <w:rPr>
                <w:rFonts w:ascii="Times New Roman" w:eastAsia="Times New Roman" w:hAnsi="Times New Roman" w:cs="Times New Roman"/>
                <w:b/>
                <w:bCs/>
                <w:color w:val="22272F"/>
                <w:sz w:val="24"/>
                <w:szCs w:val="24"/>
                <w:highlight w:val="white"/>
              </w:rPr>
              <w:t xml:space="preserve"> или гражданин Ушаков? </w:t>
            </w:r>
          </w:p>
          <w:p w14:paraId="50BEBE2A" w14:textId="77777777" w:rsidR="004760AB" w:rsidRDefault="004760AB" w:rsidP="004760AB">
            <w:pPr>
              <w:pStyle w:val="a8"/>
              <w:numPr>
                <w:ilvl w:val="0"/>
                <w:numId w:val="45"/>
              </w:num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r w:rsidRPr="599FCE0C">
              <w:rPr>
                <w:rFonts w:ascii="Times New Roman" w:eastAsia="Times New Roman" w:hAnsi="Times New Roman" w:cs="Times New Roman"/>
                <w:b/>
                <w:bCs/>
                <w:color w:val="22272F"/>
                <w:sz w:val="24"/>
                <w:szCs w:val="24"/>
                <w:highlight w:val="white"/>
              </w:rPr>
              <w:t xml:space="preserve">Как в соответствии с законодательством Российской Федерации определяется владелец сайта?  </w:t>
            </w:r>
          </w:p>
          <w:p w14:paraId="40922DDF" w14:textId="77777777" w:rsidR="004760AB" w:rsidRDefault="004760AB" w:rsidP="004760AB">
            <w:pPr>
              <w:pStyle w:val="a8"/>
              <w:numPr>
                <w:ilvl w:val="0"/>
                <w:numId w:val="45"/>
              </w:num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Какие требования может предъявить Кораблев?</w:t>
            </w:r>
          </w:p>
          <w:p w14:paraId="42F68AF8" w14:textId="77777777" w:rsidR="004760AB" w:rsidRDefault="004760AB" w:rsidP="004760AB">
            <w:pPr>
              <w:pStyle w:val="a8"/>
              <w:numPr>
                <w:ilvl w:val="0"/>
                <w:numId w:val="45"/>
              </w:num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Исключает ли предъявление одного из требований возможность предъявления другого?</w:t>
            </w:r>
          </w:p>
          <w:p w14:paraId="073E2676" w14:textId="77777777" w:rsidR="004760AB" w:rsidRPr="0090777B" w:rsidRDefault="004760AB" w:rsidP="004760AB">
            <w:pPr>
              <w:pStyle w:val="a8"/>
              <w:numPr>
                <w:ilvl w:val="0"/>
                <w:numId w:val="45"/>
              </w:numPr>
              <w:pBdr>
                <w:top w:val="nil"/>
                <w:left w:val="nil"/>
                <w:bottom w:val="nil"/>
                <w:right w:val="nil"/>
                <w:between w:val="nil"/>
              </w:pBdr>
              <w:spacing w:after="0"/>
              <w:ind w:right="90"/>
              <w:jc w:val="both"/>
              <w:rPr>
                <w:rFonts w:ascii="Times New Roman" w:eastAsia="Times New Roman" w:hAnsi="Times New Roman" w:cs="Times New Roman"/>
                <w:b/>
                <w:bCs/>
                <w:color w:val="22272F"/>
                <w:sz w:val="24"/>
                <w:szCs w:val="24"/>
                <w:highlight w:val="white"/>
              </w:rPr>
            </w:pPr>
            <w:r w:rsidRPr="599FCE0C">
              <w:rPr>
                <w:rFonts w:ascii="Times New Roman" w:eastAsia="Times New Roman" w:hAnsi="Times New Roman" w:cs="Times New Roman"/>
                <w:b/>
                <w:bCs/>
                <w:color w:val="22272F"/>
                <w:sz w:val="24"/>
                <w:szCs w:val="24"/>
                <w:highlight w:val="white"/>
              </w:rPr>
              <w:t>Необходимо ли установить наличие вины Ушакова для компенсации морального вреда Кораблеву?</w:t>
            </w:r>
          </w:p>
          <w:p w14:paraId="1E0648E0" w14:textId="76563296" w:rsidR="004760AB" w:rsidRDefault="004760AB" w:rsidP="004760AB">
            <w:pPr>
              <w:pBdr>
                <w:top w:val="nil"/>
                <w:left w:val="nil"/>
                <w:bottom w:val="nil"/>
                <w:right w:val="nil"/>
                <w:between w:val="nil"/>
              </w:pBdr>
              <w:spacing w:after="0"/>
              <w:ind w:right="90"/>
              <w:jc w:val="both"/>
              <w:rPr>
                <w:rFonts w:ascii="Times New Roman" w:eastAsia="Times New Roman" w:hAnsi="Times New Roman" w:cs="Times New Roman"/>
                <w:color w:val="22272F"/>
                <w:sz w:val="24"/>
                <w:szCs w:val="24"/>
              </w:rPr>
            </w:pPr>
          </w:p>
        </w:tc>
        <w:tc>
          <w:tcPr>
            <w:tcW w:w="4760" w:type="dxa"/>
          </w:tcPr>
          <w:p w14:paraId="71BADFE6" w14:textId="4B0B1DD6" w:rsidR="004760AB" w:rsidRDefault="004760AB" w:rsidP="004760AB">
            <w:pPr>
              <w:pStyle w:val="a8"/>
              <w:numPr>
                <w:ilvl w:val="0"/>
                <w:numId w:val="4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277A8C15">
              <w:rPr>
                <w:rFonts w:ascii="Times New Roman" w:eastAsia="Times New Roman" w:hAnsi="Times New Roman" w:cs="Times New Roman"/>
                <w:b/>
                <w:bCs/>
                <w:color w:val="22272F"/>
                <w:sz w:val="24"/>
                <w:szCs w:val="24"/>
              </w:rPr>
              <w:lastRenderedPageBreak/>
              <w:t xml:space="preserve">Ответчиком по данному делу будет являться гражданин Ушаков. (п. 5 Постановления Пленума Верховного Суда </w:t>
            </w:r>
            <w:r w:rsidRPr="277A8C15">
              <w:rPr>
                <w:rFonts w:ascii="Times New Roman" w:eastAsia="Times New Roman" w:hAnsi="Times New Roman" w:cs="Times New Roman"/>
                <w:b/>
                <w:bCs/>
                <w:color w:val="22272F"/>
                <w:sz w:val="24"/>
                <w:szCs w:val="24"/>
              </w:rPr>
              <w:lastRenderedPageBreak/>
              <w:t xml:space="preserve">Российской Федерации от 24.02.2005 № 3 </w:t>
            </w:r>
            <w:r>
              <w:rPr>
                <w:rFonts w:ascii="Times New Roman" w:eastAsia="Times New Roman" w:hAnsi="Times New Roman" w:cs="Times New Roman"/>
                <w:b/>
                <w:bCs/>
                <w:color w:val="22272F"/>
                <w:sz w:val="24"/>
                <w:szCs w:val="24"/>
              </w:rPr>
              <w:t>«</w:t>
            </w:r>
            <w:r w:rsidRPr="277A8C15">
              <w:rPr>
                <w:rFonts w:ascii="Times New Roman" w:eastAsia="Times New Roman" w:hAnsi="Times New Roman" w:cs="Times New Roman"/>
                <w:b/>
                <w:bCs/>
                <w:color w:val="22272F"/>
                <w:sz w:val="24"/>
                <w:szCs w:val="24"/>
              </w:rPr>
              <w:t>О судебной практике по делам о защите чести и достоинства граждан, а также деловой репутации граждан и юридических лиц»)</w:t>
            </w:r>
          </w:p>
          <w:p w14:paraId="0EE5E365" w14:textId="4D95AC9A" w:rsidR="004760AB" w:rsidRDefault="004760AB" w:rsidP="004760AB">
            <w:pPr>
              <w:pStyle w:val="a8"/>
              <w:numPr>
                <w:ilvl w:val="0"/>
                <w:numId w:val="4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277A8C15">
              <w:rPr>
                <w:rFonts w:ascii="Times New Roman" w:eastAsia="Times New Roman" w:hAnsi="Times New Roman" w:cs="Times New Roman"/>
                <w:b/>
                <w:bCs/>
                <w:color w:val="22272F"/>
                <w:sz w:val="24"/>
                <w:szCs w:val="24"/>
              </w:rPr>
              <w:t xml:space="preserve">Лицо, самостоятельно и по своему усмотрению определяющее порядок использования сайта в сети "Интернет", в том числе порядок размещения информации на таком сайте (ст. 2 Федерального закона от 27.07.2006 № 149-ФЗ </w:t>
            </w:r>
            <w:r>
              <w:rPr>
                <w:rFonts w:ascii="Times New Roman" w:eastAsia="Times New Roman" w:hAnsi="Times New Roman" w:cs="Times New Roman"/>
                <w:b/>
                <w:bCs/>
                <w:color w:val="22272F"/>
                <w:sz w:val="24"/>
                <w:szCs w:val="24"/>
              </w:rPr>
              <w:t>«</w:t>
            </w:r>
            <w:r w:rsidRPr="277A8C15">
              <w:rPr>
                <w:rFonts w:ascii="Times New Roman" w:eastAsia="Times New Roman" w:hAnsi="Times New Roman" w:cs="Times New Roman"/>
                <w:b/>
                <w:bCs/>
                <w:color w:val="22272F"/>
                <w:sz w:val="24"/>
                <w:szCs w:val="24"/>
              </w:rPr>
              <w:t>Об информации, информационных технологиях и о защите информации"</w:t>
            </w:r>
          </w:p>
          <w:p w14:paraId="779809D0" w14:textId="7F3D9FFB" w:rsidR="004760AB" w:rsidRDefault="004760AB" w:rsidP="004760AB">
            <w:pPr>
              <w:pStyle w:val="a8"/>
              <w:numPr>
                <w:ilvl w:val="0"/>
                <w:numId w:val="41"/>
              </w:numPr>
              <w:pBdr>
                <w:top w:val="nil"/>
                <w:left w:val="nil"/>
                <w:bottom w:val="nil"/>
                <w:right w:val="nil"/>
                <w:between w:val="nil"/>
              </w:pBdr>
              <w:spacing w:after="0"/>
              <w:rPr>
                <w:rFonts w:ascii="Times New Roman" w:eastAsia="Times New Roman" w:hAnsi="Times New Roman" w:cs="Times New Roman"/>
                <w:b/>
                <w:bCs/>
                <w:color w:val="22272F"/>
                <w:sz w:val="24"/>
                <w:szCs w:val="24"/>
              </w:rPr>
            </w:pPr>
            <w:r>
              <w:rPr>
                <w:rFonts w:ascii="Times New Roman" w:eastAsia="Times New Roman" w:hAnsi="Times New Roman" w:cs="Times New Roman"/>
                <w:b/>
                <w:bCs/>
                <w:color w:val="22272F"/>
                <w:sz w:val="24"/>
                <w:szCs w:val="24"/>
              </w:rPr>
              <w:t>Требование об опровержении сведений, требование о возмещении убытков, требование о компенсации морального вреда (п. п. 1, 9 статьи 152 Гражданского кодекса Российской Федерации)</w:t>
            </w:r>
          </w:p>
          <w:p w14:paraId="572A5C5F" w14:textId="5D6EABAC" w:rsidR="004760AB" w:rsidRDefault="004760AB" w:rsidP="004760AB">
            <w:pPr>
              <w:pStyle w:val="a8"/>
              <w:numPr>
                <w:ilvl w:val="0"/>
                <w:numId w:val="41"/>
              </w:numPr>
              <w:pBdr>
                <w:top w:val="nil"/>
                <w:left w:val="nil"/>
                <w:bottom w:val="nil"/>
                <w:right w:val="nil"/>
                <w:between w:val="nil"/>
              </w:pBdr>
              <w:spacing w:after="0"/>
              <w:rPr>
                <w:rFonts w:ascii="Times New Roman" w:eastAsia="Times New Roman" w:hAnsi="Times New Roman" w:cs="Times New Roman"/>
                <w:b/>
                <w:bCs/>
                <w:color w:val="22272F"/>
                <w:sz w:val="24"/>
                <w:szCs w:val="24"/>
              </w:rPr>
            </w:pPr>
            <w:r>
              <w:rPr>
                <w:rFonts w:ascii="Times New Roman" w:eastAsia="Times New Roman" w:hAnsi="Times New Roman" w:cs="Times New Roman"/>
                <w:b/>
                <w:bCs/>
                <w:color w:val="22272F"/>
                <w:sz w:val="24"/>
                <w:szCs w:val="24"/>
              </w:rPr>
              <w:t>Нет, все требования могут быть предъявлены одновременно (требование об опровержении не исключает возможность взыскания убытков и компенсации морального вреда) (п. 9 ст. 152 Гражданского кодекса Российской Федерации)</w:t>
            </w:r>
          </w:p>
          <w:p w14:paraId="4267F63A" w14:textId="01FD8D90" w:rsidR="004760AB" w:rsidRDefault="004760AB" w:rsidP="004760AB">
            <w:pPr>
              <w:pStyle w:val="a8"/>
              <w:numPr>
                <w:ilvl w:val="0"/>
                <w:numId w:val="4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277A8C15">
              <w:rPr>
                <w:rFonts w:ascii="Times New Roman" w:eastAsia="Times New Roman" w:hAnsi="Times New Roman" w:cs="Times New Roman"/>
                <w:b/>
                <w:bCs/>
                <w:color w:val="22272F"/>
                <w:sz w:val="24"/>
                <w:szCs w:val="24"/>
              </w:rPr>
              <w:lastRenderedPageBreak/>
              <w:t xml:space="preserve">Нет, поскольку при причинении вреда распространением сведений, порочащих честь, достоинство и деловую репутацию гражданина, наличие морального вреда предполагается, компенсация морального вреда взыскивается судом независимо от вины причинителя вреда (п. 50 Постановления Пленума Верховного Суда РФ от 15.11.2022 № 33 </w:t>
            </w:r>
            <w:r>
              <w:rPr>
                <w:rFonts w:ascii="Times New Roman" w:eastAsia="Times New Roman" w:hAnsi="Times New Roman" w:cs="Times New Roman"/>
                <w:b/>
                <w:bCs/>
                <w:color w:val="22272F"/>
                <w:sz w:val="24"/>
                <w:szCs w:val="24"/>
              </w:rPr>
              <w:t>«</w:t>
            </w:r>
            <w:r w:rsidRPr="277A8C15">
              <w:rPr>
                <w:rFonts w:ascii="Times New Roman" w:eastAsia="Times New Roman" w:hAnsi="Times New Roman" w:cs="Times New Roman"/>
                <w:b/>
                <w:bCs/>
                <w:color w:val="22272F"/>
                <w:sz w:val="24"/>
                <w:szCs w:val="24"/>
              </w:rPr>
              <w:t>О практике применения судами норм о компенсации морального вреда</w:t>
            </w:r>
            <w:r>
              <w:rPr>
                <w:rFonts w:ascii="Times New Roman" w:eastAsia="Times New Roman" w:hAnsi="Times New Roman" w:cs="Times New Roman"/>
                <w:b/>
                <w:bCs/>
                <w:color w:val="22272F"/>
                <w:sz w:val="24"/>
                <w:szCs w:val="24"/>
              </w:rPr>
              <w:t>»</w:t>
            </w:r>
            <w:r w:rsidRPr="277A8C15">
              <w:rPr>
                <w:rFonts w:ascii="Times New Roman" w:eastAsia="Times New Roman" w:hAnsi="Times New Roman" w:cs="Times New Roman"/>
                <w:b/>
                <w:bCs/>
                <w:color w:val="22272F"/>
                <w:sz w:val="24"/>
                <w:szCs w:val="24"/>
              </w:rPr>
              <w:t>)</w:t>
            </w:r>
          </w:p>
          <w:p w14:paraId="5C4CFEFA" w14:textId="76FCA6C1" w:rsidR="004760AB" w:rsidRDefault="004760AB" w:rsidP="004760AB">
            <w:pPr>
              <w:pStyle w:val="a8"/>
              <w:pBdr>
                <w:top w:val="nil"/>
                <w:left w:val="nil"/>
                <w:bottom w:val="nil"/>
                <w:right w:val="nil"/>
                <w:between w:val="nil"/>
              </w:pBdr>
              <w:spacing w:after="0"/>
              <w:rPr>
                <w:rFonts w:ascii="Times New Roman" w:eastAsia="Times New Roman" w:hAnsi="Times New Roman" w:cs="Times New Roman"/>
                <w:b/>
                <w:color w:val="22272F"/>
                <w:sz w:val="24"/>
                <w:szCs w:val="24"/>
              </w:rPr>
            </w:pPr>
          </w:p>
        </w:tc>
        <w:tc>
          <w:tcPr>
            <w:tcW w:w="4370" w:type="dxa"/>
          </w:tcPr>
          <w:p w14:paraId="6F2E3641" w14:textId="10A767B1" w:rsidR="004760AB" w:rsidRPr="00837018" w:rsidRDefault="004760AB" w:rsidP="004760AB">
            <w:pPr>
              <w:spacing w:after="0"/>
              <w:jc w:val="center"/>
              <w:rPr>
                <w:rFonts w:ascii="Times New Roman" w:eastAsia="Times New Roman" w:hAnsi="Times New Roman" w:cs="Times New Roman"/>
                <w:color w:val="22272F"/>
                <w:sz w:val="24"/>
                <w:szCs w:val="24"/>
              </w:rPr>
            </w:pPr>
            <w:r w:rsidRPr="00837018">
              <w:rPr>
                <w:rFonts w:ascii="Times New Roman" w:eastAsia="Times New Roman" w:hAnsi="Times New Roman" w:cs="Times New Roman"/>
                <w:b/>
                <w:bCs/>
                <w:color w:val="22272F"/>
                <w:sz w:val="24"/>
                <w:szCs w:val="24"/>
              </w:rPr>
              <w:lastRenderedPageBreak/>
              <w:t>ЗА КАЖДЫЙ ПРАВИЛЬНЫЙ ОТВЕТ - 1 БАЛЛ</w:t>
            </w:r>
          </w:p>
          <w:p w14:paraId="334723F2" w14:textId="5649E19D" w:rsidR="004760AB" w:rsidRPr="00837018" w:rsidRDefault="004760AB" w:rsidP="004760AB">
            <w:pPr>
              <w:spacing w:after="0"/>
              <w:jc w:val="center"/>
              <w:rPr>
                <w:rFonts w:ascii="Times New Roman" w:eastAsia="Times New Roman" w:hAnsi="Times New Roman" w:cs="Times New Roman"/>
                <w:color w:val="22272F"/>
                <w:sz w:val="24"/>
                <w:szCs w:val="24"/>
              </w:rPr>
            </w:pPr>
          </w:p>
          <w:p w14:paraId="11CB7617" w14:textId="500D4470" w:rsidR="004760AB" w:rsidRPr="00837018" w:rsidRDefault="004760AB" w:rsidP="004760AB">
            <w:pPr>
              <w:spacing w:after="0"/>
              <w:jc w:val="center"/>
              <w:rPr>
                <w:rFonts w:ascii="Times New Roman" w:eastAsia="Times New Roman" w:hAnsi="Times New Roman" w:cs="Times New Roman"/>
                <w:color w:val="22272F"/>
                <w:sz w:val="24"/>
                <w:szCs w:val="24"/>
              </w:rPr>
            </w:pPr>
            <w:r w:rsidRPr="00837018">
              <w:rPr>
                <w:rFonts w:ascii="Times New Roman" w:eastAsia="Times New Roman" w:hAnsi="Times New Roman" w:cs="Times New Roman"/>
                <w:b/>
                <w:bCs/>
                <w:color w:val="22272F"/>
                <w:sz w:val="24"/>
                <w:szCs w:val="24"/>
              </w:rPr>
              <w:t>ИТОГО ЗА ЗАДАНИЕ:</w:t>
            </w:r>
          </w:p>
          <w:p w14:paraId="183F8832" w14:textId="3B394592" w:rsidR="004760AB" w:rsidRPr="00837018" w:rsidRDefault="004760AB" w:rsidP="004760AB">
            <w:pPr>
              <w:spacing w:after="0"/>
              <w:jc w:val="center"/>
              <w:rPr>
                <w:rFonts w:ascii="Times New Roman" w:eastAsia="Times New Roman" w:hAnsi="Times New Roman" w:cs="Times New Roman"/>
                <w:color w:val="22272F"/>
                <w:sz w:val="24"/>
                <w:szCs w:val="24"/>
              </w:rPr>
            </w:pPr>
            <w:r w:rsidRPr="00837018">
              <w:rPr>
                <w:rFonts w:ascii="Times New Roman" w:eastAsia="Times New Roman" w:hAnsi="Times New Roman" w:cs="Times New Roman"/>
                <w:b/>
                <w:bCs/>
                <w:color w:val="22272F"/>
                <w:sz w:val="24"/>
                <w:szCs w:val="24"/>
              </w:rPr>
              <w:t>5 БАЛЛОВ</w:t>
            </w:r>
          </w:p>
          <w:p w14:paraId="34020D24" w14:textId="78568D9D" w:rsidR="004760AB" w:rsidRPr="00837018" w:rsidRDefault="004760AB" w:rsidP="004760AB">
            <w:pPr>
              <w:spacing w:after="0"/>
              <w:jc w:val="center"/>
              <w:rPr>
                <w:rFonts w:ascii="Times New Roman" w:eastAsia="Times New Roman" w:hAnsi="Times New Roman" w:cs="Times New Roman"/>
                <w:b/>
                <w:bCs/>
                <w:color w:val="22272F"/>
                <w:sz w:val="24"/>
                <w:szCs w:val="24"/>
              </w:rPr>
            </w:pPr>
          </w:p>
          <w:p w14:paraId="4BBAFD76" w14:textId="538F67C3"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p>
        </w:tc>
      </w:tr>
      <w:tr w:rsidR="004760AB" w14:paraId="0FAFD7BC" w14:textId="77777777" w:rsidTr="00BA50BE">
        <w:trPr>
          <w:trHeight w:val="416"/>
        </w:trPr>
        <w:tc>
          <w:tcPr>
            <w:tcW w:w="6605" w:type="dxa"/>
          </w:tcPr>
          <w:p w14:paraId="612CE4A3" w14:textId="3A1B5260" w:rsidR="004760AB" w:rsidRDefault="004760AB" w:rsidP="004760AB">
            <w:pPr>
              <w:spacing w:after="0"/>
              <w:rPr>
                <w:rFonts w:ascii="Times New Roman" w:eastAsia="Times New Roman" w:hAnsi="Times New Roman" w:cs="Times New Roman"/>
                <w:color w:val="22272F"/>
                <w:sz w:val="24"/>
                <w:szCs w:val="24"/>
              </w:rPr>
            </w:pPr>
            <w:r w:rsidRPr="42AA9985">
              <w:rPr>
                <w:rFonts w:ascii="Times New Roman" w:eastAsia="Times New Roman" w:hAnsi="Times New Roman" w:cs="Times New Roman"/>
                <w:b/>
                <w:bCs/>
                <w:color w:val="22272F"/>
                <w:sz w:val="24"/>
                <w:szCs w:val="24"/>
              </w:rPr>
              <w:lastRenderedPageBreak/>
              <w:t xml:space="preserve">13. Говорят, чем ближе народы живут на земном шаре, чем легче они понимают языки своих соседей. Тем не менее, юрист должен знать названия различных институтов права не только на своём языке и языке соседей. В задании представлены названия разных правовых терминов на иностранных языках. Переведите их на русский. </w:t>
            </w:r>
          </w:p>
          <w:p w14:paraId="4EA7FF29" w14:textId="78751E64" w:rsidR="004760AB" w:rsidRDefault="004760AB" w:rsidP="004760AB">
            <w:pPr>
              <w:spacing w:after="0"/>
              <w:rPr>
                <w:rFonts w:ascii="Times New Roman" w:eastAsia="Times New Roman" w:hAnsi="Times New Roman" w:cs="Times New Roman"/>
                <w:color w:val="22272F"/>
                <w:sz w:val="24"/>
                <w:szCs w:val="24"/>
              </w:rPr>
            </w:pPr>
          </w:p>
          <w:p w14:paraId="53345446" w14:textId="165D4EDD" w:rsidR="004760AB" w:rsidRDefault="004760AB" w:rsidP="004760AB">
            <w:pPr>
              <w:pStyle w:val="a8"/>
              <w:numPr>
                <w:ilvl w:val="0"/>
                <w:numId w:val="12"/>
              </w:numP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банкруцтва (белорусский)</w:t>
            </w:r>
          </w:p>
          <w:p w14:paraId="2F19D595" w14:textId="39139173" w:rsidR="004760AB" w:rsidRDefault="004760AB" w:rsidP="004760AB">
            <w:pPr>
              <w:pStyle w:val="a8"/>
              <w:numPr>
                <w:ilvl w:val="0"/>
                <w:numId w:val="12"/>
              </w:numP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 xml:space="preserve">ugovor o skladištenju (хорватский) </w:t>
            </w:r>
          </w:p>
          <w:p w14:paraId="0475AF3F" w14:textId="1A7EFAB7" w:rsidR="004760AB" w:rsidRDefault="004760AB" w:rsidP="004760AB">
            <w:pPr>
              <w:pStyle w:val="a8"/>
              <w:numPr>
                <w:ilvl w:val="0"/>
                <w:numId w:val="12"/>
              </w:numP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υποθήκη (греческий)</w:t>
            </w:r>
          </w:p>
          <w:p w14:paraId="57E94733" w14:textId="0B7D0880" w:rsidR="004760AB" w:rsidRDefault="004760AB" w:rsidP="004760AB">
            <w:pPr>
              <w:pStyle w:val="a8"/>
              <w:numPr>
                <w:ilvl w:val="0"/>
                <w:numId w:val="12"/>
              </w:numP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assassinato (португальский)</w:t>
            </w:r>
          </w:p>
          <w:p w14:paraId="55AE1581" w14:textId="0E315749" w:rsidR="004760AB" w:rsidRDefault="004760AB" w:rsidP="004760AB">
            <w:pPr>
              <w:pStyle w:val="a8"/>
              <w:numPr>
                <w:ilvl w:val="0"/>
                <w:numId w:val="12"/>
              </w:numP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suffrage (французский)</w:t>
            </w:r>
          </w:p>
          <w:p w14:paraId="407AE13A" w14:textId="1741D9D6" w:rsidR="004760AB" w:rsidRDefault="004760AB" w:rsidP="004760AB">
            <w:pPr>
              <w:pStyle w:val="a8"/>
              <w:numPr>
                <w:ilvl w:val="0"/>
                <w:numId w:val="12"/>
              </w:numP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сведок (сербский)</w:t>
            </w:r>
          </w:p>
          <w:p w14:paraId="3166C525" w14:textId="2D6B86B5" w:rsidR="004760AB" w:rsidRDefault="004760AB" w:rsidP="004760AB">
            <w:pPr>
              <w:pBdr>
                <w:top w:val="nil"/>
                <w:left w:val="nil"/>
                <w:bottom w:val="nil"/>
                <w:right w:val="nil"/>
                <w:between w:val="nil"/>
              </w:pBdr>
              <w:spacing w:after="0"/>
              <w:rPr>
                <w:rFonts w:ascii="Times New Roman" w:eastAsia="Times New Roman" w:hAnsi="Times New Roman" w:cs="Times New Roman"/>
                <w:color w:val="22272F"/>
                <w:sz w:val="24"/>
                <w:szCs w:val="24"/>
              </w:rPr>
            </w:pPr>
          </w:p>
        </w:tc>
        <w:tc>
          <w:tcPr>
            <w:tcW w:w="4760" w:type="dxa"/>
          </w:tcPr>
          <w:p w14:paraId="21AE1E8E" w14:textId="389AE4B7" w:rsidR="004760AB" w:rsidRDefault="004760AB" w:rsidP="004760AB">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 xml:space="preserve">Банкротство </w:t>
            </w:r>
          </w:p>
          <w:p w14:paraId="3197E7DB" w14:textId="1CF68754" w:rsidR="004760AB" w:rsidRDefault="004760AB" w:rsidP="004760AB">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Договор хранения (договор о хранении)</w:t>
            </w:r>
          </w:p>
          <w:p w14:paraId="7E6762E7" w14:textId="23DC1E05" w:rsidR="004760AB" w:rsidRDefault="004760AB" w:rsidP="004760AB">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 xml:space="preserve">Ипотека </w:t>
            </w:r>
          </w:p>
          <w:p w14:paraId="4A268BBA" w14:textId="0EDE7D9D" w:rsidR="004760AB" w:rsidRDefault="004760AB" w:rsidP="004760AB">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Убийство (допускается убийца)</w:t>
            </w:r>
          </w:p>
          <w:p w14:paraId="089F74D5" w14:textId="6B6CCC02" w:rsidR="004760AB" w:rsidRDefault="004760AB" w:rsidP="004760AB">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Голосование (голосовать; также допускается избирательное право)</w:t>
            </w:r>
          </w:p>
          <w:p w14:paraId="782FB665" w14:textId="68FAA80A" w:rsidR="004760AB" w:rsidRDefault="004760AB" w:rsidP="004760AB">
            <w:pPr>
              <w:pStyle w:val="a8"/>
              <w:numPr>
                <w:ilvl w:val="0"/>
                <w:numId w:val="11"/>
              </w:numPr>
              <w:pBdr>
                <w:top w:val="nil"/>
                <w:left w:val="nil"/>
                <w:bottom w:val="nil"/>
                <w:right w:val="nil"/>
                <w:between w:val="nil"/>
              </w:pBdr>
              <w:spacing w:after="0"/>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b/>
                <w:bCs/>
                <w:color w:val="22272F"/>
                <w:sz w:val="24"/>
                <w:szCs w:val="24"/>
              </w:rPr>
              <w:t>Свидетель</w:t>
            </w:r>
          </w:p>
        </w:tc>
        <w:tc>
          <w:tcPr>
            <w:tcW w:w="4370" w:type="dxa"/>
          </w:tcPr>
          <w:p w14:paraId="455C1C8B" w14:textId="5ECC6561"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r w:rsidRPr="00837018">
              <w:rPr>
                <w:rFonts w:ascii="Times New Roman" w:eastAsia="Times New Roman" w:hAnsi="Times New Roman" w:cs="Times New Roman"/>
                <w:b/>
                <w:bCs/>
                <w:color w:val="22272F"/>
                <w:sz w:val="24"/>
                <w:szCs w:val="24"/>
              </w:rPr>
              <w:t xml:space="preserve">ЗА КАЖДОЕ ПРАВИЛЬНО ПЕРЕВЕДЕННОЕ СЛОВО - 1 БАЛЛ </w:t>
            </w:r>
          </w:p>
          <w:p w14:paraId="767F3323" w14:textId="0E88E6C8"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p>
          <w:p w14:paraId="02833C8D" w14:textId="350BD193"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r w:rsidRPr="00837018">
              <w:rPr>
                <w:rFonts w:ascii="Times New Roman" w:eastAsia="Times New Roman" w:hAnsi="Times New Roman" w:cs="Times New Roman"/>
                <w:b/>
                <w:bCs/>
                <w:color w:val="22272F"/>
                <w:sz w:val="24"/>
                <w:szCs w:val="24"/>
              </w:rPr>
              <w:t>ИТОГО ЗА ЗАДАНИЕ:</w:t>
            </w:r>
          </w:p>
          <w:p w14:paraId="62438E42" w14:textId="73DB6543"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r w:rsidRPr="00837018">
              <w:rPr>
                <w:rFonts w:ascii="Times New Roman" w:eastAsia="Times New Roman" w:hAnsi="Times New Roman" w:cs="Times New Roman"/>
                <w:b/>
                <w:bCs/>
                <w:color w:val="22272F"/>
                <w:sz w:val="24"/>
                <w:szCs w:val="24"/>
              </w:rPr>
              <w:t>6 БАЛЛА</w:t>
            </w:r>
          </w:p>
        </w:tc>
      </w:tr>
      <w:tr w:rsidR="004760AB" w14:paraId="1DB1D701" w14:textId="77777777" w:rsidTr="00BA50BE">
        <w:trPr>
          <w:trHeight w:val="300"/>
        </w:trPr>
        <w:tc>
          <w:tcPr>
            <w:tcW w:w="6605" w:type="dxa"/>
          </w:tcPr>
          <w:p w14:paraId="1C845F7E" w14:textId="77777777" w:rsidR="004760AB" w:rsidRPr="008C4BB6" w:rsidRDefault="004760AB" w:rsidP="004760AB">
            <w:pPr>
              <w:pBdr>
                <w:top w:val="nil"/>
                <w:left w:val="nil"/>
                <w:bottom w:val="nil"/>
                <w:right w:val="nil"/>
                <w:between w:val="nil"/>
              </w:pBdr>
              <w:spacing w:after="0"/>
              <w:rPr>
                <w:rFonts w:ascii="Times New Roman" w:eastAsia="Times New Roman" w:hAnsi="Times New Roman" w:cs="Times New Roman"/>
                <w:color w:val="22272F"/>
                <w:sz w:val="24"/>
                <w:szCs w:val="24"/>
              </w:rPr>
            </w:pPr>
            <w:r w:rsidRPr="25A01FBC">
              <w:rPr>
                <w:rFonts w:ascii="Times New Roman" w:eastAsia="Times New Roman" w:hAnsi="Times New Roman" w:cs="Times New Roman"/>
                <w:b/>
                <w:bCs/>
                <w:color w:val="22272F"/>
                <w:sz w:val="24"/>
                <w:szCs w:val="24"/>
                <w:highlight w:val="white"/>
              </w:rPr>
              <w:lastRenderedPageBreak/>
              <w:t xml:space="preserve">14. </w:t>
            </w:r>
            <w:r w:rsidRPr="25A01FBC">
              <w:rPr>
                <w:rFonts w:ascii="Times New Roman" w:eastAsia="Times New Roman" w:hAnsi="Times New Roman" w:cs="Times New Roman"/>
                <w:b/>
                <w:bCs/>
                <w:color w:val="22272F"/>
                <w:sz w:val="24"/>
                <w:szCs w:val="24"/>
              </w:rPr>
              <w:t>Прочитайте фрагмент новостного источника</w:t>
            </w:r>
            <w:r>
              <w:rPr>
                <w:rFonts w:ascii="Times New Roman" w:eastAsia="Times New Roman" w:hAnsi="Times New Roman" w:cs="Times New Roman"/>
                <w:b/>
                <w:bCs/>
                <w:color w:val="22272F"/>
                <w:sz w:val="24"/>
                <w:szCs w:val="24"/>
              </w:rPr>
              <w:t>.</w:t>
            </w:r>
          </w:p>
          <w:p w14:paraId="1D5029A3" w14:textId="77777777" w:rsidR="004760AB" w:rsidRPr="008C4BB6" w:rsidRDefault="004760AB" w:rsidP="004760AB">
            <w:pPr>
              <w:spacing w:after="0"/>
              <w:rPr>
                <w:color w:val="000000" w:themeColor="text1"/>
              </w:rPr>
            </w:pPr>
            <w:r>
              <w:rPr>
                <w:noProof/>
              </w:rPr>
              <w:drawing>
                <wp:inline distT="0" distB="0" distL="0" distR="0" wp14:anchorId="107EA1CC" wp14:editId="3C93C2A4">
                  <wp:extent cx="3999267" cy="3208713"/>
                  <wp:effectExtent l="0" t="0" r="1270" b="4445"/>
                  <wp:docPr id="1672854978" name="Рисунок 167285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08588" cy="3216191"/>
                          </a:xfrm>
                          <a:prstGeom prst="rect">
                            <a:avLst/>
                          </a:prstGeom>
                        </pic:spPr>
                      </pic:pic>
                    </a:graphicData>
                  </a:graphic>
                </wp:inline>
              </w:drawing>
            </w:r>
          </w:p>
          <w:p w14:paraId="275A02EC" w14:textId="77777777" w:rsidR="004760AB" w:rsidRPr="004743DF" w:rsidRDefault="004760AB" w:rsidP="004760AB">
            <w:pPr>
              <w:spacing w:after="0"/>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Ответьте на вопросы</w:t>
            </w:r>
            <w:r w:rsidRPr="25A01FBC">
              <w:rPr>
                <w:rFonts w:ascii="Times New Roman" w:eastAsia="Times New Roman" w:hAnsi="Times New Roman" w:cs="Times New Roman"/>
                <w:b/>
                <w:bCs/>
                <w:color w:val="000000" w:themeColor="text1"/>
                <w:sz w:val="24"/>
                <w:szCs w:val="24"/>
              </w:rPr>
              <w:t xml:space="preserve">: </w:t>
            </w:r>
          </w:p>
          <w:p w14:paraId="432ECDC2" w14:textId="4F26828D" w:rsidR="004760AB" w:rsidRDefault="004760AB" w:rsidP="004760AB">
            <w:pPr>
              <w:pStyle w:val="a8"/>
              <w:numPr>
                <w:ilvl w:val="0"/>
                <w:numId w:val="40"/>
              </w:numPr>
              <w:spacing w:after="0"/>
              <w:jc w:val="both"/>
              <w:rPr>
                <w:rFonts w:ascii="Times New Roman" w:eastAsia="Times New Roman" w:hAnsi="Times New Roman" w:cs="Times New Roman"/>
                <w:b/>
                <w:color w:val="000000" w:themeColor="text1"/>
                <w:sz w:val="24"/>
                <w:szCs w:val="24"/>
              </w:rPr>
            </w:pPr>
            <w:r w:rsidRPr="5D780E95">
              <w:rPr>
                <w:rFonts w:ascii="Times New Roman" w:eastAsia="Times New Roman" w:hAnsi="Times New Roman" w:cs="Times New Roman"/>
                <w:b/>
                <w:bCs/>
                <w:color w:val="000000" w:themeColor="text1"/>
                <w:sz w:val="24"/>
                <w:szCs w:val="24"/>
              </w:rPr>
              <w:t xml:space="preserve">Как бы были квалифицированы действия </w:t>
            </w:r>
            <w:r w:rsidR="00473494">
              <w:rPr>
                <w:rFonts w:ascii="Times New Roman" w:eastAsia="Times New Roman" w:hAnsi="Times New Roman" w:cs="Times New Roman"/>
                <w:b/>
                <w:bCs/>
                <w:color w:val="000000" w:themeColor="text1"/>
                <w:sz w:val="24"/>
                <w:szCs w:val="24"/>
              </w:rPr>
              <w:t>ведьмы</w:t>
            </w:r>
            <w:r w:rsidRPr="5D780E95">
              <w:rPr>
                <w:rFonts w:ascii="Times New Roman" w:eastAsia="Times New Roman" w:hAnsi="Times New Roman" w:cs="Times New Roman"/>
                <w:b/>
                <w:bCs/>
                <w:color w:val="000000" w:themeColor="text1"/>
                <w:sz w:val="24"/>
                <w:szCs w:val="24"/>
              </w:rPr>
              <w:t>, если бы она обещала излечить болезни за деньги, при том, что после ритуала, естественно, ничего не изменилось?</w:t>
            </w:r>
          </w:p>
          <w:p w14:paraId="759863E4" w14:textId="77777777" w:rsidR="004760AB" w:rsidRDefault="004760AB" w:rsidP="004760AB">
            <w:pPr>
              <w:pStyle w:val="a8"/>
              <w:numPr>
                <w:ilvl w:val="0"/>
                <w:numId w:val="40"/>
              </w:numPr>
              <w:spacing w:after="0"/>
              <w:jc w:val="both"/>
              <w:rPr>
                <w:rFonts w:ascii="Times New Roman" w:eastAsia="Times New Roman" w:hAnsi="Times New Roman" w:cs="Times New Roman"/>
                <w:b/>
                <w:bCs/>
                <w:color w:val="000000" w:themeColor="text1"/>
                <w:sz w:val="24"/>
                <w:szCs w:val="24"/>
              </w:rPr>
            </w:pPr>
            <w:r w:rsidRPr="6A16B457">
              <w:rPr>
                <w:rFonts w:ascii="Times New Roman" w:eastAsia="Times New Roman" w:hAnsi="Times New Roman" w:cs="Times New Roman"/>
                <w:b/>
                <w:bCs/>
                <w:color w:val="000000" w:themeColor="text1"/>
                <w:sz w:val="24"/>
                <w:szCs w:val="24"/>
              </w:rPr>
              <w:t xml:space="preserve">Считаются ли оккультно-магические ритуалы народной медициной? Существует ли в Российской Федерации возможность оказывать медицинскую помощь путем применения народных методов на легальном уровне? </w:t>
            </w:r>
          </w:p>
          <w:p w14:paraId="1566B550" w14:textId="5FDDB10E" w:rsidR="004760AB" w:rsidRPr="001D6E5F" w:rsidRDefault="004760AB" w:rsidP="004760AB">
            <w:pPr>
              <w:pStyle w:val="a8"/>
              <w:numPr>
                <w:ilvl w:val="0"/>
                <w:numId w:val="40"/>
              </w:numPr>
              <w:spacing w:after="0"/>
              <w:jc w:val="both"/>
              <w:rPr>
                <w:rFonts w:ascii="Times New Roman" w:eastAsia="Times New Roman" w:hAnsi="Times New Roman" w:cs="Times New Roman"/>
                <w:b/>
                <w:bCs/>
                <w:color w:val="000000" w:themeColor="text1"/>
                <w:sz w:val="24"/>
                <w:szCs w:val="24"/>
              </w:rPr>
            </w:pPr>
            <w:r w:rsidRPr="7138DE7F">
              <w:rPr>
                <w:rFonts w:ascii="Times New Roman" w:eastAsia="Times New Roman" w:hAnsi="Times New Roman" w:cs="Times New Roman"/>
                <w:b/>
                <w:bCs/>
                <w:color w:val="000000" w:themeColor="text1"/>
                <w:sz w:val="24"/>
                <w:szCs w:val="24"/>
              </w:rPr>
              <w:t>Предусмотрена ли уголовная ответственность за покушение на преступление с помощью магии</w:t>
            </w:r>
            <w:r>
              <w:rPr>
                <w:rFonts w:ascii="Times New Roman" w:eastAsia="Times New Roman" w:hAnsi="Times New Roman" w:cs="Times New Roman"/>
                <w:b/>
                <w:bCs/>
                <w:color w:val="000000" w:themeColor="text1"/>
                <w:sz w:val="24"/>
                <w:szCs w:val="24"/>
              </w:rPr>
              <w:t xml:space="preserve">, </w:t>
            </w:r>
            <w:r w:rsidRPr="7138DE7F">
              <w:rPr>
                <w:rFonts w:ascii="Times New Roman" w:eastAsia="Times New Roman" w:hAnsi="Times New Roman" w:cs="Times New Roman"/>
                <w:b/>
                <w:bCs/>
                <w:color w:val="000000" w:themeColor="text1"/>
                <w:sz w:val="24"/>
                <w:szCs w:val="24"/>
              </w:rPr>
              <w:t xml:space="preserve">например, попытка совершения убийства путем </w:t>
            </w:r>
            <w:r w:rsidRPr="7138DE7F">
              <w:rPr>
                <w:rFonts w:ascii="Times New Roman" w:eastAsia="Times New Roman" w:hAnsi="Times New Roman" w:cs="Times New Roman"/>
                <w:b/>
                <w:bCs/>
                <w:color w:val="000000" w:themeColor="text1"/>
                <w:sz w:val="24"/>
                <w:szCs w:val="24"/>
              </w:rPr>
              <w:lastRenderedPageBreak/>
              <w:t>наложения порчи?</w:t>
            </w:r>
            <w:r w:rsidRPr="008F2BAE">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Как называется такое покушение в уголовном праве?</w:t>
            </w:r>
          </w:p>
        </w:tc>
        <w:tc>
          <w:tcPr>
            <w:tcW w:w="4760" w:type="dxa"/>
          </w:tcPr>
          <w:p w14:paraId="2046786F" w14:textId="77777777" w:rsidR="004760AB" w:rsidRPr="00F44391" w:rsidRDefault="004760AB" w:rsidP="004760AB">
            <w:pPr>
              <w:pStyle w:val="a8"/>
              <w:numPr>
                <w:ilvl w:val="0"/>
                <w:numId w:val="39"/>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00F44391">
              <w:rPr>
                <w:rFonts w:ascii="Times New Roman" w:eastAsia="Times New Roman" w:hAnsi="Times New Roman" w:cs="Times New Roman"/>
                <w:b/>
                <w:bCs/>
                <w:color w:val="22272F"/>
                <w:sz w:val="24"/>
                <w:szCs w:val="24"/>
                <w:highlight w:val="white"/>
              </w:rPr>
              <w:lastRenderedPageBreak/>
              <w:t>Мошенничество (ст. 159 Уголовного кодекса Российской Федерации)</w:t>
            </w:r>
          </w:p>
          <w:p w14:paraId="4A8700E8" w14:textId="2DBCD66D" w:rsidR="004760AB" w:rsidRPr="00560E94" w:rsidRDefault="004760AB" w:rsidP="004760AB">
            <w:pPr>
              <w:pStyle w:val="a8"/>
              <w:numPr>
                <w:ilvl w:val="0"/>
                <w:numId w:val="39"/>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00560E94">
              <w:rPr>
                <w:rFonts w:ascii="Times New Roman" w:eastAsia="Times New Roman" w:hAnsi="Times New Roman" w:cs="Times New Roman"/>
                <w:b/>
                <w:bCs/>
                <w:color w:val="22272F"/>
                <w:sz w:val="24"/>
                <w:szCs w:val="24"/>
                <w:highlight w:val="white"/>
              </w:rPr>
              <w:t>Нет, оккультно-магические ритуалы не считаются народной медициной (п. 1 ст. 50</w:t>
            </w:r>
            <w:r>
              <w:rPr>
                <w:rFonts w:ascii="Times New Roman" w:eastAsia="Times New Roman" w:hAnsi="Times New Roman" w:cs="Times New Roman"/>
                <w:b/>
                <w:bCs/>
                <w:color w:val="22272F"/>
                <w:sz w:val="24"/>
                <w:szCs w:val="24"/>
              </w:rPr>
              <w:t xml:space="preserve"> </w:t>
            </w:r>
            <w:r w:rsidRPr="00C32E0C">
              <w:rPr>
                <w:rFonts w:ascii="Times New Roman" w:eastAsia="Times New Roman" w:hAnsi="Times New Roman" w:cs="Times New Roman"/>
                <w:b/>
                <w:bCs/>
                <w:color w:val="22272F"/>
                <w:sz w:val="24"/>
                <w:szCs w:val="24"/>
              </w:rPr>
              <w:t>Федеральн</w:t>
            </w:r>
            <w:r>
              <w:rPr>
                <w:rFonts w:ascii="Times New Roman" w:eastAsia="Times New Roman" w:hAnsi="Times New Roman" w:cs="Times New Roman"/>
                <w:b/>
                <w:bCs/>
                <w:color w:val="22272F"/>
                <w:sz w:val="24"/>
                <w:szCs w:val="24"/>
              </w:rPr>
              <w:t>ого</w:t>
            </w:r>
            <w:r w:rsidRPr="00C32E0C">
              <w:rPr>
                <w:rFonts w:ascii="Times New Roman" w:eastAsia="Times New Roman" w:hAnsi="Times New Roman" w:cs="Times New Roman"/>
                <w:b/>
                <w:bCs/>
                <w:color w:val="22272F"/>
                <w:sz w:val="24"/>
                <w:szCs w:val="24"/>
              </w:rPr>
              <w:t xml:space="preserve"> закон</w:t>
            </w:r>
            <w:r>
              <w:rPr>
                <w:rFonts w:ascii="Times New Roman" w:eastAsia="Times New Roman" w:hAnsi="Times New Roman" w:cs="Times New Roman"/>
                <w:b/>
                <w:bCs/>
                <w:color w:val="22272F"/>
                <w:sz w:val="24"/>
                <w:szCs w:val="24"/>
              </w:rPr>
              <w:t>а</w:t>
            </w:r>
            <w:r w:rsidRPr="00C32E0C">
              <w:rPr>
                <w:rFonts w:ascii="Times New Roman" w:eastAsia="Times New Roman" w:hAnsi="Times New Roman" w:cs="Times New Roman"/>
                <w:b/>
                <w:bCs/>
                <w:color w:val="22272F"/>
                <w:sz w:val="24"/>
                <w:szCs w:val="24"/>
              </w:rPr>
              <w:t xml:space="preserve"> от 21.11.2011 </w:t>
            </w:r>
            <w:r>
              <w:rPr>
                <w:rFonts w:ascii="Times New Roman" w:eastAsia="Times New Roman" w:hAnsi="Times New Roman" w:cs="Times New Roman"/>
                <w:b/>
                <w:bCs/>
                <w:color w:val="22272F"/>
                <w:sz w:val="24"/>
                <w:szCs w:val="24"/>
              </w:rPr>
              <w:t>№</w:t>
            </w:r>
            <w:r w:rsidRPr="00C32E0C">
              <w:rPr>
                <w:rFonts w:ascii="Times New Roman" w:eastAsia="Times New Roman" w:hAnsi="Times New Roman" w:cs="Times New Roman"/>
                <w:b/>
                <w:bCs/>
                <w:color w:val="22272F"/>
                <w:sz w:val="24"/>
                <w:szCs w:val="24"/>
              </w:rPr>
              <w:t xml:space="preserve"> 323-ФЗ </w:t>
            </w:r>
            <w:r>
              <w:rPr>
                <w:rFonts w:ascii="Times New Roman" w:eastAsia="Times New Roman" w:hAnsi="Times New Roman" w:cs="Times New Roman"/>
                <w:b/>
                <w:bCs/>
                <w:color w:val="22272F"/>
                <w:sz w:val="24"/>
                <w:szCs w:val="24"/>
              </w:rPr>
              <w:t>«</w:t>
            </w:r>
            <w:r w:rsidRPr="00C32E0C">
              <w:rPr>
                <w:rFonts w:ascii="Times New Roman" w:eastAsia="Times New Roman" w:hAnsi="Times New Roman" w:cs="Times New Roman"/>
                <w:b/>
                <w:bCs/>
                <w:color w:val="22272F"/>
                <w:sz w:val="24"/>
                <w:szCs w:val="24"/>
              </w:rPr>
              <w:t>Об основах охраны здоровья граждан в Российской Федерации</w:t>
            </w:r>
            <w:r>
              <w:rPr>
                <w:rFonts w:ascii="Times New Roman" w:eastAsia="Times New Roman" w:hAnsi="Times New Roman" w:cs="Times New Roman"/>
                <w:b/>
                <w:bCs/>
                <w:color w:val="22272F"/>
                <w:sz w:val="24"/>
                <w:szCs w:val="24"/>
              </w:rPr>
              <w:t>»</w:t>
            </w:r>
            <w:r w:rsidRPr="00560E94">
              <w:rPr>
                <w:rFonts w:ascii="Times New Roman" w:eastAsia="Times New Roman" w:hAnsi="Times New Roman" w:cs="Times New Roman"/>
                <w:b/>
                <w:bCs/>
                <w:color w:val="22272F"/>
                <w:sz w:val="24"/>
                <w:szCs w:val="24"/>
                <w:highlight w:val="white"/>
              </w:rPr>
              <w:t xml:space="preserve">). В то же время, право на занятие народной медициной имеет гражданин, получивший </w:t>
            </w:r>
            <w:r w:rsidRPr="009B35D4">
              <w:rPr>
                <w:rFonts w:ascii="Times New Roman" w:eastAsia="Times New Roman" w:hAnsi="Times New Roman" w:cs="Times New Roman"/>
                <w:b/>
                <w:bCs/>
                <w:color w:val="22272F"/>
                <w:sz w:val="24"/>
                <w:szCs w:val="24"/>
                <w:highlight w:val="white"/>
                <w:u w:val="single"/>
              </w:rPr>
              <w:t>разрешение, выданное исполнительным органом субъекта Российской Федерации в сфере охраны здоровья</w:t>
            </w:r>
            <w:r w:rsidRPr="00560E94">
              <w:rPr>
                <w:rFonts w:ascii="Times New Roman" w:eastAsia="Times New Roman" w:hAnsi="Times New Roman" w:cs="Times New Roman"/>
                <w:b/>
                <w:bCs/>
                <w:color w:val="22272F"/>
                <w:sz w:val="24"/>
                <w:szCs w:val="24"/>
                <w:highlight w:val="white"/>
              </w:rPr>
              <w:t xml:space="preserve"> (п. 2-4 ст. 50 </w:t>
            </w:r>
            <w:r w:rsidRPr="00C32E0C">
              <w:rPr>
                <w:rFonts w:ascii="Times New Roman" w:eastAsia="Times New Roman" w:hAnsi="Times New Roman" w:cs="Times New Roman"/>
                <w:b/>
                <w:bCs/>
                <w:color w:val="22272F"/>
                <w:sz w:val="24"/>
                <w:szCs w:val="24"/>
              </w:rPr>
              <w:t>Федеральн</w:t>
            </w:r>
            <w:r>
              <w:rPr>
                <w:rFonts w:ascii="Times New Roman" w:eastAsia="Times New Roman" w:hAnsi="Times New Roman" w:cs="Times New Roman"/>
                <w:b/>
                <w:bCs/>
                <w:color w:val="22272F"/>
                <w:sz w:val="24"/>
                <w:szCs w:val="24"/>
              </w:rPr>
              <w:t>ого</w:t>
            </w:r>
            <w:r w:rsidRPr="00C32E0C">
              <w:rPr>
                <w:rFonts w:ascii="Times New Roman" w:eastAsia="Times New Roman" w:hAnsi="Times New Roman" w:cs="Times New Roman"/>
                <w:b/>
                <w:bCs/>
                <w:color w:val="22272F"/>
                <w:sz w:val="24"/>
                <w:szCs w:val="24"/>
              </w:rPr>
              <w:t xml:space="preserve"> закон</w:t>
            </w:r>
            <w:r>
              <w:rPr>
                <w:rFonts w:ascii="Times New Roman" w:eastAsia="Times New Roman" w:hAnsi="Times New Roman" w:cs="Times New Roman"/>
                <w:b/>
                <w:bCs/>
                <w:color w:val="22272F"/>
                <w:sz w:val="24"/>
                <w:szCs w:val="24"/>
              </w:rPr>
              <w:t>а</w:t>
            </w:r>
            <w:r w:rsidRPr="00C32E0C">
              <w:rPr>
                <w:rFonts w:ascii="Times New Roman" w:eastAsia="Times New Roman" w:hAnsi="Times New Roman" w:cs="Times New Roman"/>
                <w:b/>
                <w:bCs/>
                <w:color w:val="22272F"/>
                <w:sz w:val="24"/>
                <w:szCs w:val="24"/>
              </w:rPr>
              <w:t xml:space="preserve"> от 21.11.2011 </w:t>
            </w:r>
            <w:r>
              <w:rPr>
                <w:rFonts w:ascii="Times New Roman" w:eastAsia="Times New Roman" w:hAnsi="Times New Roman" w:cs="Times New Roman"/>
                <w:b/>
                <w:bCs/>
                <w:color w:val="22272F"/>
                <w:sz w:val="24"/>
                <w:szCs w:val="24"/>
              </w:rPr>
              <w:t>№</w:t>
            </w:r>
            <w:r w:rsidRPr="00C32E0C">
              <w:rPr>
                <w:rFonts w:ascii="Times New Roman" w:eastAsia="Times New Roman" w:hAnsi="Times New Roman" w:cs="Times New Roman"/>
                <w:b/>
                <w:bCs/>
                <w:color w:val="22272F"/>
                <w:sz w:val="24"/>
                <w:szCs w:val="24"/>
              </w:rPr>
              <w:t xml:space="preserve"> 323-ФЗ </w:t>
            </w:r>
            <w:r>
              <w:rPr>
                <w:rFonts w:ascii="Times New Roman" w:eastAsia="Times New Roman" w:hAnsi="Times New Roman" w:cs="Times New Roman"/>
                <w:b/>
                <w:bCs/>
                <w:color w:val="22272F"/>
                <w:sz w:val="24"/>
                <w:szCs w:val="24"/>
              </w:rPr>
              <w:t>«</w:t>
            </w:r>
            <w:r w:rsidRPr="00C32E0C">
              <w:rPr>
                <w:rFonts w:ascii="Times New Roman" w:eastAsia="Times New Roman" w:hAnsi="Times New Roman" w:cs="Times New Roman"/>
                <w:b/>
                <w:bCs/>
                <w:color w:val="22272F"/>
                <w:sz w:val="24"/>
                <w:szCs w:val="24"/>
              </w:rPr>
              <w:t>Об основах охраны здоровья граждан в Российской Федерации</w:t>
            </w:r>
            <w:r>
              <w:rPr>
                <w:rFonts w:ascii="Times New Roman" w:eastAsia="Times New Roman" w:hAnsi="Times New Roman" w:cs="Times New Roman"/>
                <w:b/>
                <w:bCs/>
                <w:color w:val="22272F"/>
                <w:sz w:val="24"/>
                <w:szCs w:val="24"/>
              </w:rPr>
              <w:t>»)</w:t>
            </w:r>
          </w:p>
          <w:p w14:paraId="1925DAFE" w14:textId="77777777" w:rsidR="004760AB" w:rsidRDefault="004760AB" w:rsidP="004760AB">
            <w:pPr>
              <w:pStyle w:val="a8"/>
              <w:numPr>
                <w:ilvl w:val="0"/>
                <w:numId w:val="39"/>
              </w:num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00560E94">
              <w:rPr>
                <w:rFonts w:ascii="Times New Roman" w:eastAsia="Times New Roman" w:hAnsi="Times New Roman" w:cs="Times New Roman"/>
                <w:b/>
                <w:bCs/>
                <w:color w:val="22272F"/>
                <w:sz w:val="24"/>
                <w:szCs w:val="24"/>
                <w:highlight w:val="white"/>
              </w:rPr>
              <w:t>Нет, не предусмотрена</w:t>
            </w:r>
            <w:r>
              <w:rPr>
                <w:rFonts w:ascii="Times New Roman" w:eastAsia="Times New Roman" w:hAnsi="Times New Roman" w:cs="Times New Roman"/>
                <w:b/>
                <w:bCs/>
                <w:color w:val="22272F"/>
                <w:sz w:val="24"/>
                <w:szCs w:val="24"/>
                <w:highlight w:val="white"/>
              </w:rPr>
              <w:t>.</w:t>
            </w:r>
          </w:p>
          <w:p w14:paraId="396CCF94" w14:textId="77777777" w:rsidR="004760AB" w:rsidRDefault="004760AB" w:rsidP="004760AB">
            <w:pPr>
              <w:pStyle w:val="a8"/>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Pr>
                <w:rFonts w:ascii="Times New Roman" w:eastAsia="Times New Roman" w:hAnsi="Times New Roman" w:cs="Times New Roman"/>
                <w:b/>
                <w:bCs/>
                <w:color w:val="22272F"/>
                <w:sz w:val="24"/>
                <w:szCs w:val="24"/>
                <w:highlight w:val="white"/>
              </w:rPr>
              <w:t>Покушение с негодными средствами</w:t>
            </w:r>
          </w:p>
          <w:p w14:paraId="383AA22B" w14:textId="15D8CE3E" w:rsidR="004760AB" w:rsidRDefault="004760AB" w:rsidP="004760AB">
            <w:pPr>
              <w:pStyle w:val="a8"/>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r w:rsidRPr="00560E94">
              <w:rPr>
                <w:rFonts w:ascii="Times New Roman" w:eastAsia="Times New Roman" w:hAnsi="Times New Roman" w:cs="Times New Roman"/>
                <w:b/>
                <w:bCs/>
                <w:color w:val="22272F"/>
                <w:sz w:val="24"/>
                <w:szCs w:val="24"/>
                <w:highlight w:val="white"/>
              </w:rPr>
              <w:t xml:space="preserve">(Уголовное право: общая часть. Учебник для вузов под редакцией: доктора юридических наук В.С. Комиссарова, доктора юридических наук Н.Е.Крыловой </w:t>
            </w:r>
            <w:r w:rsidRPr="00560E94">
              <w:rPr>
                <w:rFonts w:ascii="Times New Roman" w:eastAsia="Times New Roman" w:hAnsi="Times New Roman" w:cs="Times New Roman"/>
                <w:b/>
                <w:bCs/>
                <w:color w:val="22272F"/>
                <w:sz w:val="24"/>
                <w:szCs w:val="24"/>
                <w:highlight w:val="white"/>
              </w:rPr>
              <w:lastRenderedPageBreak/>
              <w:t>и доктора юридических наук И.М.Тяжковой пар. 4 гл. 13)</w:t>
            </w:r>
          </w:p>
          <w:p w14:paraId="3C6C15F3" w14:textId="77777777" w:rsidR="004760AB" w:rsidRDefault="004760AB" w:rsidP="004760AB">
            <w:pPr>
              <w:pBdr>
                <w:top w:val="nil"/>
                <w:left w:val="nil"/>
                <w:bottom w:val="nil"/>
                <w:right w:val="nil"/>
                <w:between w:val="nil"/>
              </w:pBdr>
              <w:spacing w:after="0"/>
              <w:rPr>
                <w:rFonts w:ascii="Times New Roman" w:eastAsia="Times New Roman" w:hAnsi="Times New Roman" w:cs="Times New Roman"/>
                <w:b/>
                <w:bCs/>
                <w:color w:val="22272F"/>
                <w:sz w:val="24"/>
                <w:szCs w:val="24"/>
                <w:highlight w:val="white"/>
              </w:rPr>
            </w:pPr>
          </w:p>
        </w:tc>
        <w:tc>
          <w:tcPr>
            <w:tcW w:w="4370" w:type="dxa"/>
          </w:tcPr>
          <w:p w14:paraId="1992EC50" w14:textId="0363F8F1"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lastRenderedPageBreak/>
              <w:t>ЗА ОТВЕТ НА 1 ВОПРОС – 2 БАЛЛА</w:t>
            </w:r>
          </w:p>
          <w:p w14:paraId="57718636" w14:textId="77777777"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34807528" w14:textId="3AD59E2C"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t>ЗА ОТВЕТ НА 2 ВОПРОС:</w:t>
            </w:r>
          </w:p>
          <w:p w14:paraId="3F1B4CEF" w14:textId="1C3978A6"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t>ЗА УКАЗАНИЕ НА ТО, ЧТО РИТУАЛЫ НЕ СЧИТАЮТСЯ МЕДИЦИНОЙ – 1 БАЛЛ</w:t>
            </w:r>
          </w:p>
          <w:p w14:paraId="156338A8" w14:textId="2AA805D7"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t>ЗА УКАЗАНИЕ НА НЕОБХОДИМОСТЬ ПОЛУЧЕНИЯ РАЗРЕШЕНИЯ – 1 БАЛЛ</w:t>
            </w:r>
          </w:p>
          <w:p w14:paraId="01C94393" w14:textId="77777777"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06909954" w14:textId="6A74CBFB" w:rsidR="004760AB" w:rsidRPr="00837018" w:rsidRDefault="004760AB" w:rsidP="004760AB">
            <w:pPr>
              <w:pBdr>
                <w:top w:val="nil"/>
                <w:left w:val="nil"/>
                <w:bottom w:val="nil"/>
                <w:right w:val="nil"/>
                <w:between w:val="nil"/>
              </w:pBdr>
              <w:spacing w:after="0"/>
              <w:jc w:val="center"/>
              <w:rPr>
                <w:rFonts w:ascii="Times New Roman" w:hAnsi="Times New Roman" w:cs="Times New Roman"/>
                <w:b/>
                <w:bCs/>
                <w:sz w:val="24"/>
                <w:szCs w:val="24"/>
              </w:rPr>
            </w:pPr>
            <w:r w:rsidRPr="00837018">
              <w:rPr>
                <w:rFonts w:ascii="Times New Roman" w:hAnsi="Times New Roman" w:cs="Times New Roman"/>
                <w:b/>
                <w:bCs/>
                <w:sz w:val="24"/>
                <w:szCs w:val="24"/>
              </w:rPr>
              <w:t>ЗА ОТВЕТ НА 3 ВОПРОС –</w:t>
            </w:r>
          </w:p>
          <w:p w14:paraId="38D8909E" w14:textId="3F826BA3" w:rsidR="004760AB" w:rsidRPr="00837018" w:rsidRDefault="004760AB" w:rsidP="004760AB">
            <w:pPr>
              <w:pBdr>
                <w:top w:val="nil"/>
                <w:left w:val="nil"/>
                <w:bottom w:val="nil"/>
                <w:right w:val="nil"/>
                <w:between w:val="nil"/>
              </w:pBdr>
              <w:spacing w:after="0"/>
              <w:jc w:val="center"/>
              <w:rPr>
                <w:rFonts w:ascii="Times New Roman" w:hAnsi="Times New Roman" w:cs="Times New Roman"/>
                <w:b/>
                <w:bCs/>
                <w:sz w:val="24"/>
                <w:szCs w:val="24"/>
              </w:rPr>
            </w:pPr>
            <w:r w:rsidRPr="00837018">
              <w:rPr>
                <w:rFonts w:ascii="Times New Roman" w:hAnsi="Times New Roman" w:cs="Times New Roman"/>
                <w:b/>
                <w:bCs/>
                <w:sz w:val="24"/>
                <w:szCs w:val="24"/>
              </w:rPr>
              <w:t>ЗА УКАЗАНИЕ НА ОТСУТСТВИЕ ОТВЕТСТВЕННОСТИ – 1 БАЛЛ</w:t>
            </w:r>
          </w:p>
          <w:p w14:paraId="1746C90A" w14:textId="77777777" w:rsidR="004760AB" w:rsidRDefault="004760AB" w:rsidP="004760AB">
            <w:pPr>
              <w:pBdr>
                <w:top w:val="nil"/>
                <w:left w:val="nil"/>
                <w:bottom w:val="nil"/>
                <w:right w:val="nil"/>
                <w:between w:val="nil"/>
              </w:pBdr>
              <w:spacing w:after="0"/>
              <w:jc w:val="center"/>
              <w:rPr>
                <w:rFonts w:ascii="Times New Roman" w:hAnsi="Times New Roman" w:cs="Times New Roman"/>
                <w:b/>
                <w:bCs/>
                <w:sz w:val="24"/>
                <w:szCs w:val="24"/>
              </w:rPr>
            </w:pPr>
            <w:r w:rsidRPr="00837018">
              <w:rPr>
                <w:rFonts w:ascii="Times New Roman" w:hAnsi="Times New Roman" w:cs="Times New Roman"/>
                <w:b/>
                <w:bCs/>
                <w:sz w:val="24"/>
                <w:szCs w:val="24"/>
              </w:rPr>
              <w:t xml:space="preserve">ЗА УКАЗАНИЕ НА НАЗВАНИЕ ВИДА ПОКУШЕНИЯ -1 БАЛЛ </w:t>
            </w:r>
          </w:p>
          <w:p w14:paraId="1A81319E" w14:textId="21320717"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hAnsi="Times New Roman" w:cs="Times New Roman"/>
                <w:sz w:val="24"/>
                <w:szCs w:val="24"/>
              </w:rPr>
              <w:br/>
            </w:r>
            <w:r w:rsidRPr="00837018">
              <w:rPr>
                <w:rFonts w:ascii="Times New Roman" w:eastAsia="Times New Roman" w:hAnsi="Times New Roman" w:cs="Times New Roman"/>
                <w:b/>
                <w:bCs/>
                <w:color w:val="22272F"/>
                <w:sz w:val="24"/>
                <w:szCs w:val="24"/>
                <w:highlight w:val="white"/>
              </w:rPr>
              <w:t>ИТОГО ЗА ЗАДАНИЕ:</w:t>
            </w:r>
          </w:p>
          <w:p w14:paraId="695930CB" w14:textId="7820CF2F"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t>6 БАЛЛОВ</w:t>
            </w:r>
          </w:p>
        </w:tc>
      </w:tr>
      <w:tr w:rsidR="004760AB" w14:paraId="1A62911A" w14:textId="77777777" w:rsidTr="00BA50BE">
        <w:trPr>
          <w:trHeight w:val="416"/>
        </w:trPr>
        <w:tc>
          <w:tcPr>
            <w:tcW w:w="6605" w:type="dxa"/>
          </w:tcPr>
          <w:p w14:paraId="2D5D88B7" w14:textId="77777777" w:rsidR="004760AB" w:rsidRPr="00964859" w:rsidRDefault="004760AB" w:rsidP="004760AB">
            <w:pPr>
              <w:pStyle w:val="a8"/>
              <w:numPr>
                <w:ilvl w:val="0"/>
                <w:numId w:val="36"/>
              </w:numPr>
              <w:pBdr>
                <w:top w:val="nil"/>
                <w:left w:val="nil"/>
                <w:bottom w:val="nil"/>
                <w:right w:val="nil"/>
                <w:between w:val="nil"/>
              </w:pBdr>
              <w:spacing w:after="0"/>
              <w:jc w:val="center"/>
              <w:rPr>
                <w:rFonts w:ascii="Times New Roman" w:eastAsia="Times New Roman" w:hAnsi="Times New Roman" w:cs="Times New Roman"/>
                <w:b/>
                <w:color w:val="22272F"/>
                <w:sz w:val="24"/>
                <w:szCs w:val="24"/>
                <w:highlight w:val="white"/>
                <w:lang w:val="en-US"/>
              </w:rPr>
            </w:pPr>
            <w:r>
              <w:rPr>
                <w:rFonts w:ascii="Times New Roman" w:eastAsia="Times New Roman" w:hAnsi="Times New Roman" w:cs="Times New Roman"/>
                <w:b/>
                <w:color w:val="22272F"/>
                <w:sz w:val="24"/>
                <w:szCs w:val="24"/>
                <w:highlight w:val="white"/>
              </w:rPr>
              <w:t>Анализ историко-правового памятника</w:t>
            </w:r>
          </w:p>
        </w:tc>
        <w:tc>
          <w:tcPr>
            <w:tcW w:w="4760" w:type="dxa"/>
          </w:tcPr>
          <w:p w14:paraId="785295E4" w14:textId="77777777" w:rsidR="004760AB" w:rsidRDefault="004760AB" w:rsidP="004760AB">
            <w:pPr>
              <w:spacing w:after="0"/>
              <w:rPr>
                <w:rFonts w:ascii="Times New Roman" w:eastAsia="Times New Roman" w:hAnsi="Times New Roman" w:cs="Times New Roman"/>
                <w:b/>
                <w:color w:val="22272F"/>
                <w:sz w:val="24"/>
                <w:szCs w:val="24"/>
                <w:highlight w:val="white"/>
              </w:rPr>
            </w:pPr>
          </w:p>
          <w:p w14:paraId="134D3BA0" w14:textId="77777777" w:rsidR="004760AB" w:rsidRDefault="004760AB" w:rsidP="004760AB">
            <w:pPr>
              <w:spacing w:after="0"/>
              <w:rPr>
                <w:rFonts w:ascii="Times New Roman" w:eastAsia="Times New Roman" w:hAnsi="Times New Roman" w:cs="Times New Roman"/>
                <w:b/>
                <w:color w:val="22272F"/>
                <w:sz w:val="24"/>
                <w:szCs w:val="24"/>
                <w:highlight w:val="white"/>
              </w:rPr>
            </w:pPr>
          </w:p>
        </w:tc>
        <w:tc>
          <w:tcPr>
            <w:tcW w:w="4370" w:type="dxa"/>
          </w:tcPr>
          <w:p w14:paraId="14F51CE7" w14:textId="68126A77"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color w:val="22272F"/>
                <w:sz w:val="24"/>
                <w:szCs w:val="24"/>
                <w:lang w:val="en-US"/>
              </w:rPr>
            </w:pPr>
            <w:r w:rsidRPr="00837018">
              <w:rPr>
                <w:rFonts w:ascii="Times New Roman" w:eastAsia="Times New Roman" w:hAnsi="Times New Roman" w:cs="Times New Roman"/>
                <w:b/>
                <w:color w:val="22272F"/>
                <w:sz w:val="24"/>
                <w:szCs w:val="24"/>
                <w:lang w:val="en-US"/>
              </w:rPr>
              <w:t xml:space="preserve"> </w:t>
            </w:r>
          </w:p>
        </w:tc>
      </w:tr>
      <w:tr w:rsidR="004760AB" w14:paraId="439E3E3D" w14:textId="77777777" w:rsidTr="00BA50BE">
        <w:trPr>
          <w:trHeight w:val="416"/>
        </w:trPr>
        <w:tc>
          <w:tcPr>
            <w:tcW w:w="6605" w:type="dxa"/>
          </w:tcPr>
          <w:p w14:paraId="76F55C74" w14:textId="12F6289F" w:rsidR="004760AB" w:rsidRDefault="004760AB" w:rsidP="004760AB">
            <w:pPr>
              <w:spacing w:after="0"/>
              <w:jc w:val="both"/>
              <w:rPr>
                <w:rFonts w:ascii="Times New Roman" w:eastAsia="Times New Roman" w:hAnsi="Times New Roman" w:cs="Times New Roman"/>
                <w:color w:val="22272F"/>
                <w:sz w:val="24"/>
                <w:szCs w:val="24"/>
              </w:rPr>
            </w:pPr>
            <w:r w:rsidRPr="02803DE4">
              <w:rPr>
                <w:rFonts w:ascii="Times New Roman" w:eastAsia="Times New Roman" w:hAnsi="Times New Roman" w:cs="Times New Roman"/>
                <w:b/>
                <w:bCs/>
                <w:color w:val="22272F"/>
                <w:sz w:val="24"/>
                <w:szCs w:val="24"/>
                <w:highlight w:val="white"/>
              </w:rPr>
              <w:t xml:space="preserve">15. </w:t>
            </w:r>
            <w:r w:rsidRPr="02803DE4">
              <w:rPr>
                <w:rFonts w:ascii="Times New Roman" w:eastAsia="Times New Roman" w:hAnsi="Times New Roman" w:cs="Times New Roman"/>
                <w:b/>
                <w:bCs/>
                <w:color w:val="22272F"/>
                <w:sz w:val="24"/>
                <w:szCs w:val="24"/>
              </w:rPr>
              <w:t>Прочитайте выдержку из закона, принятого в Российской империи в 1902 г.</w:t>
            </w:r>
          </w:p>
          <w:p w14:paraId="4EB4F900" w14:textId="04470DDF" w:rsidR="004760AB" w:rsidRDefault="004760AB" w:rsidP="004760AB">
            <w:pPr>
              <w:spacing w:after="0"/>
              <w:jc w:val="both"/>
              <w:rPr>
                <w:rFonts w:ascii="Times New Roman" w:eastAsia="Times New Roman" w:hAnsi="Times New Roman" w:cs="Times New Roman"/>
                <w:color w:val="000000" w:themeColor="text1"/>
                <w:sz w:val="24"/>
                <w:szCs w:val="24"/>
              </w:rPr>
            </w:pPr>
          </w:p>
          <w:p w14:paraId="33B88280" w14:textId="722C9700" w:rsidR="004760AB" w:rsidRDefault="004760AB" w:rsidP="004760AB">
            <w:pPr>
              <w:spacing w:after="0"/>
              <w:jc w:val="both"/>
              <w:rPr>
                <w:rFonts w:ascii="Times New Roman" w:eastAsia="Times New Roman" w:hAnsi="Times New Roman" w:cs="Times New Roman"/>
                <w:color w:val="000000" w:themeColor="text1"/>
                <w:sz w:val="24"/>
                <w:szCs w:val="24"/>
              </w:rPr>
            </w:pPr>
            <w:r w:rsidRPr="02803DE4">
              <w:rPr>
                <w:rFonts w:ascii="Times New Roman" w:eastAsia="Times New Roman" w:hAnsi="Times New Roman" w:cs="Times New Roman"/>
                <w:i/>
                <w:iCs/>
                <w:color w:val="000000" w:themeColor="text1"/>
                <w:sz w:val="24"/>
                <w:szCs w:val="24"/>
              </w:rPr>
              <w:t>«132.4. Отец внебрачного ребёнка обязан, сообразно своим имущественным средствам и общественному положению матери ребёнка, нести издержки на его содержание, если он в том нуждается, до его совершеннолетия. […] В случае требования означенного содержания за прошедшее время, отец ребёнка обязан возместить оное не более, чем за год до предъявления такого требования»</w:t>
            </w:r>
          </w:p>
          <w:p w14:paraId="5EB5D3DC" w14:textId="771E3967" w:rsidR="004760AB" w:rsidRDefault="004760AB" w:rsidP="004760AB">
            <w:pPr>
              <w:spacing w:after="0"/>
              <w:jc w:val="both"/>
              <w:rPr>
                <w:rFonts w:ascii="Times New Roman" w:eastAsia="Times New Roman" w:hAnsi="Times New Roman" w:cs="Times New Roman"/>
                <w:color w:val="000000" w:themeColor="text1"/>
                <w:sz w:val="24"/>
                <w:szCs w:val="24"/>
              </w:rPr>
            </w:pPr>
          </w:p>
          <w:p w14:paraId="5EAC3A8F" w14:textId="3C07607D" w:rsidR="004760AB" w:rsidRDefault="004760AB" w:rsidP="004760AB">
            <w:pPr>
              <w:spacing w:after="0"/>
              <w:jc w:val="both"/>
              <w:rPr>
                <w:rFonts w:ascii="Times New Roman" w:eastAsia="Times New Roman" w:hAnsi="Times New Roman" w:cs="Times New Roman"/>
                <w:color w:val="22272F"/>
                <w:sz w:val="24"/>
                <w:szCs w:val="24"/>
              </w:rPr>
            </w:pPr>
            <w:r w:rsidRPr="02803DE4">
              <w:rPr>
                <w:rFonts w:ascii="Times New Roman" w:eastAsia="Times New Roman" w:hAnsi="Times New Roman" w:cs="Times New Roman"/>
                <w:b/>
                <w:bCs/>
                <w:color w:val="22272F"/>
                <w:sz w:val="24"/>
                <w:szCs w:val="24"/>
              </w:rPr>
              <w:t xml:space="preserve">Ответьте на вопросы: </w:t>
            </w:r>
          </w:p>
          <w:p w14:paraId="49BDF178" w14:textId="3C4054B5" w:rsidR="004760AB" w:rsidRPr="001D6E5F" w:rsidRDefault="004760AB" w:rsidP="004760AB">
            <w:pPr>
              <w:pStyle w:val="a8"/>
              <w:numPr>
                <w:ilvl w:val="0"/>
                <w:numId w:val="5"/>
              </w:numPr>
              <w:spacing w:after="0"/>
              <w:jc w:val="both"/>
              <w:rPr>
                <w:rFonts w:ascii="Times New Roman" w:eastAsia="Times New Roman" w:hAnsi="Times New Roman" w:cs="Times New Roman"/>
                <w:b/>
                <w:bCs/>
                <w:color w:val="22272F"/>
                <w:sz w:val="24"/>
                <w:szCs w:val="24"/>
              </w:rPr>
            </w:pPr>
            <w:r w:rsidRPr="001D6E5F">
              <w:rPr>
                <w:rFonts w:ascii="Times New Roman" w:eastAsia="Times New Roman" w:hAnsi="Times New Roman" w:cs="Times New Roman"/>
                <w:b/>
                <w:bCs/>
                <w:color w:val="22272F"/>
                <w:sz w:val="24"/>
                <w:szCs w:val="24"/>
              </w:rPr>
              <w:t>Какое существенное изменение, упомянутое в приведённой статье, было внесено в российское семейное право данным законом?</w:t>
            </w:r>
          </w:p>
          <w:p w14:paraId="68448EF7" w14:textId="20AC641E" w:rsidR="004760AB" w:rsidRPr="001D6E5F" w:rsidRDefault="004760AB" w:rsidP="004760AB">
            <w:pPr>
              <w:pStyle w:val="a8"/>
              <w:numPr>
                <w:ilvl w:val="0"/>
                <w:numId w:val="5"/>
              </w:numPr>
              <w:spacing w:after="0"/>
              <w:jc w:val="both"/>
              <w:rPr>
                <w:rFonts w:ascii="Times New Roman" w:eastAsia="Times New Roman" w:hAnsi="Times New Roman" w:cs="Times New Roman"/>
                <w:b/>
                <w:bCs/>
                <w:color w:val="22272F"/>
                <w:sz w:val="24"/>
                <w:szCs w:val="24"/>
              </w:rPr>
            </w:pPr>
            <w:r w:rsidRPr="001D6E5F">
              <w:rPr>
                <w:rFonts w:ascii="Times New Roman" w:eastAsia="Times New Roman" w:hAnsi="Times New Roman" w:cs="Times New Roman"/>
                <w:b/>
                <w:bCs/>
                <w:color w:val="22272F"/>
                <w:sz w:val="24"/>
                <w:szCs w:val="24"/>
              </w:rPr>
              <w:t>Отличался ли статус внебрачного ребёнка от статуса ребёнка, рождённого в браке, в Российской империи? Чем? Отличается ли в современном российском праве?</w:t>
            </w:r>
          </w:p>
          <w:p w14:paraId="20F30475" w14:textId="456F6833" w:rsidR="004760AB" w:rsidRPr="001D6E5F" w:rsidRDefault="004760AB" w:rsidP="004760AB">
            <w:pPr>
              <w:pStyle w:val="a8"/>
              <w:numPr>
                <w:ilvl w:val="0"/>
                <w:numId w:val="5"/>
              </w:numPr>
              <w:spacing w:after="0"/>
              <w:jc w:val="both"/>
              <w:rPr>
                <w:rFonts w:ascii="Times New Roman" w:eastAsia="Times New Roman" w:hAnsi="Times New Roman" w:cs="Times New Roman"/>
                <w:b/>
                <w:bCs/>
                <w:color w:val="22272F"/>
                <w:sz w:val="24"/>
                <w:szCs w:val="24"/>
              </w:rPr>
            </w:pPr>
            <w:r w:rsidRPr="001D6E5F">
              <w:rPr>
                <w:rFonts w:ascii="Times New Roman" w:eastAsia="Times New Roman" w:hAnsi="Times New Roman" w:cs="Times New Roman"/>
                <w:b/>
                <w:bCs/>
                <w:color w:val="22272F"/>
                <w:sz w:val="24"/>
                <w:szCs w:val="24"/>
              </w:rPr>
              <w:t>За какой срок могут быть взысканы алименты по современному российскому праву?</w:t>
            </w:r>
          </w:p>
          <w:p w14:paraId="65542856" w14:textId="16F7F29A" w:rsidR="004760AB" w:rsidRDefault="004760AB" w:rsidP="004760AB">
            <w:pPr>
              <w:pBdr>
                <w:top w:val="nil"/>
                <w:left w:val="nil"/>
                <w:bottom w:val="nil"/>
                <w:right w:val="nil"/>
                <w:between w:val="nil"/>
              </w:pBdr>
              <w:spacing w:after="0"/>
              <w:rPr>
                <w:rFonts w:ascii="Times New Roman" w:eastAsia="Times New Roman" w:hAnsi="Times New Roman" w:cs="Times New Roman"/>
                <w:color w:val="22272F"/>
                <w:sz w:val="24"/>
                <w:szCs w:val="24"/>
              </w:rPr>
            </w:pPr>
          </w:p>
        </w:tc>
        <w:tc>
          <w:tcPr>
            <w:tcW w:w="4760" w:type="dxa"/>
          </w:tcPr>
          <w:p w14:paraId="149C64CC" w14:textId="119B3A49" w:rsidR="004760AB" w:rsidRDefault="004760AB" w:rsidP="004760AB">
            <w:pPr>
              <w:pStyle w:val="a8"/>
              <w:numPr>
                <w:ilvl w:val="0"/>
                <w:numId w:val="4"/>
              </w:numPr>
              <w:spacing w:after="0"/>
              <w:rPr>
                <w:rFonts w:ascii="Times New Roman" w:eastAsia="Times New Roman" w:hAnsi="Times New Roman" w:cs="Times New Roman"/>
                <w:b/>
                <w:bCs/>
                <w:color w:val="000000" w:themeColor="text1"/>
                <w:sz w:val="24"/>
                <w:szCs w:val="24"/>
              </w:rPr>
            </w:pPr>
            <w:r w:rsidRPr="02803DE4">
              <w:rPr>
                <w:rFonts w:ascii="Times New Roman" w:eastAsia="Times New Roman" w:hAnsi="Times New Roman" w:cs="Times New Roman"/>
                <w:b/>
                <w:bCs/>
                <w:color w:val="000000" w:themeColor="text1"/>
                <w:sz w:val="24"/>
                <w:szCs w:val="24"/>
              </w:rPr>
              <w:t>Впервые вводится обязанность отца внебрачного ребёнка предоставлять содержание (алименты) во всех случаях нуждаемости ребёнка (Полянский П.</w:t>
            </w:r>
            <w:r>
              <w:rPr>
                <w:rFonts w:ascii="Times New Roman" w:eastAsia="Times New Roman" w:hAnsi="Times New Roman" w:cs="Times New Roman"/>
                <w:b/>
                <w:bCs/>
                <w:color w:val="000000" w:themeColor="text1"/>
                <w:sz w:val="24"/>
                <w:szCs w:val="24"/>
              </w:rPr>
              <w:t xml:space="preserve"> </w:t>
            </w:r>
            <w:r w:rsidRPr="02803DE4">
              <w:rPr>
                <w:rFonts w:ascii="Times New Roman" w:eastAsia="Times New Roman" w:hAnsi="Times New Roman" w:cs="Times New Roman"/>
                <w:b/>
                <w:bCs/>
                <w:color w:val="000000" w:themeColor="text1"/>
                <w:sz w:val="24"/>
                <w:szCs w:val="24"/>
              </w:rPr>
              <w:t>Л. Правовое регулирование брачно-семейных отношений в российском обществе: история формирования отрасли семейного права. Дисс. … докт. юрид. наук. Москва, 2016. С. 226-227.)</w:t>
            </w:r>
          </w:p>
          <w:p w14:paraId="511A8C75" w14:textId="77777777" w:rsidR="004760AB" w:rsidRPr="000E5524" w:rsidRDefault="004760AB" w:rsidP="004760AB">
            <w:pPr>
              <w:pStyle w:val="a8"/>
              <w:spacing w:after="0"/>
              <w:rPr>
                <w:rFonts w:ascii="Times New Roman" w:eastAsia="Times New Roman" w:hAnsi="Times New Roman" w:cs="Times New Roman"/>
                <w:b/>
                <w:bCs/>
                <w:color w:val="000000" w:themeColor="text1"/>
                <w:sz w:val="24"/>
                <w:szCs w:val="24"/>
              </w:rPr>
            </w:pPr>
          </w:p>
          <w:p w14:paraId="4958417D" w14:textId="0F96D4B3" w:rsidR="004760AB" w:rsidRDefault="004760AB" w:rsidP="004760AB">
            <w:pPr>
              <w:pStyle w:val="a8"/>
              <w:numPr>
                <w:ilvl w:val="0"/>
                <w:numId w:val="3"/>
              </w:numPr>
              <w:spacing w:after="0"/>
              <w:rPr>
                <w:rFonts w:ascii="Times New Roman" w:eastAsia="Times New Roman" w:hAnsi="Times New Roman" w:cs="Times New Roman"/>
                <w:b/>
                <w:bCs/>
                <w:color w:val="000000" w:themeColor="text1"/>
                <w:sz w:val="24"/>
                <w:szCs w:val="24"/>
              </w:rPr>
            </w:pPr>
            <w:r w:rsidRPr="02803DE4">
              <w:rPr>
                <w:rFonts w:ascii="Times New Roman" w:eastAsia="Times New Roman" w:hAnsi="Times New Roman" w:cs="Times New Roman"/>
                <w:b/>
                <w:bCs/>
                <w:color w:val="000000" w:themeColor="text1"/>
                <w:sz w:val="24"/>
                <w:szCs w:val="24"/>
              </w:rPr>
              <w:t xml:space="preserve">Отличался. </w:t>
            </w:r>
          </w:p>
          <w:p w14:paraId="215DD265" w14:textId="23AD4844" w:rsidR="004760AB" w:rsidRDefault="004760AB" w:rsidP="004760AB">
            <w:pPr>
              <w:spacing w:after="0"/>
              <w:ind w:left="720"/>
              <w:rPr>
                <w:rFonts w:ascii="Times New Roman" w:eastAsia="Times New Roman" w:hAnsi="Times New Roman" w:cs="Times New Roman"/>
                <w:b/>
                <w:bCs/>
                <w:color w:val="000000" w:themeColor="text1"/>
                <w:sz w:val="24"/>
                <w:szCs w:val="24"/>
              </w:rPr>
            </w:pPr>
            <w:r w:rsidRPr="02803DE4">
              <w:rPr>
                <w:rFonts w:ascii="Times New Roman" w:eastAsia="Times New Roman" w:hAnsi="Times New Roman" w:cs="Times New Roman"/>
                <w:b/>
                <w:bCs/>
                <w:color w:val="000000" w:themeColor="text1"/>
                <w:sz w:val="24"/>
                <w:szCs w:val="24"/>
              </w:rPr>
              <w:t>Внебрачный ребёнок не признавался ребёнком своих родителей с юридической точки зрения; не мог становиться наследником родителей; не приобретал сословие своих родителей и иные верные по смыслу ответы.</w:t>
            </w:r>
          </w:p>
          <w:p w14:paraId="156FAF4D" w14:textId="45F521B8" w:rsidR="004760AB" w:rsidRDefault="004760AB" w:rsidP="004760AB">
            <w:pPr>
              <w:pStyle w:val="a8"/>
              <w:numPr>
                <w:ilvl w:val="0"/>
                <w:numId w:val="2"/>
              </w:numPr>
              <w:spacing w:after="0"/>
              <w:rPr>
                <w:rFonts w:ascii="Times New Roman" w:eastAsia="Times New Roman" w:hAnsi="Times New Roman" w:cs="Times New Roman"/>
                <w:b/>
                <w:bCs/>
                <w:color w:val="000000" w:themeColor="text1"/>
                <w:sz w:val="24"/>
                <w:szCs w:val="24"/>
              </w:rPr>
            </w:pPr>
            <w:r w:rsidRPr="02803DE4">
              <w:rPr>
                <w:rFonts w:ascii="Times New Roman" w:eastAsia="Times New Roman" w:hAnsi="Times New Roman" w:cs="Times New Roman"/>
                <w:b/>
                <w:bCs/>
                <w:color w:val="000000" w:themeColor="text1"/>
                <w:sz w:val="24"/>
                <w:szCs w:val="24"/>
              </w:rPr>
              <w:t>За срок не более 3 лет. (п. 2 ст. 107 Семейного кодекса Российской Федерации)</w:t>
            </w:r>
          </w:p>
        </w:tc>
        <w:tc>
          <w:tcPr>
            <w:tcW w:w="4370" w:type="dxa"/>
          </w:tcPr>
          <w:p w14:paraId="56C35107" w14:textId="223417C2" w:rsidR="004760AB" w:rsidRPr="00837018" w:rsidRDefault="004760AB" w:rsidP="004760AB">
            <w:pPr>
              <w:spacing w:after="0"/>
              <w:jc w:val="center"/>
              <w:rPr>
                <w:rFonts w:ascii="Times New Roman" w:eastAsia="Times New Roman" w:hAnsi="Times New Roman" w:cs="Times New Roman"/>
                <w:b/>
                <w:bCs/>
                <w:color w:val="000000" w:themeColor="text1"/>
                <w:sz w:val="24"/>
                <w:szCs w:val="24"/>
              </w:rPr>
            </w:pPr>
            <w:r w:rsidRPr="00837018">
              <w:rPr>
                <w:rFonts w:ascii="Times New Roman" w:eastAsia="Times New Roman" w:hAnsi="Times New Roman" w:cs="Times New Roman"/>
                <w:b/>
                <w:bCs/>
                <w:color w:val="22272F"/>
                <w:sz w:val="24"/>
                <w:szCs w:val="24"/>
                <w:highlight w:val="white"/>
              </w:rPr>
              <w:t>ЗА ОТВЕТ НА 1 ВОПРОС - 2</w:t>
            </w:r>
            <w:r w:rsidRPr="00837018">
              <w:rPr>
                <w:rFonts w:ascii="Times New Roman" w:eastAsia="Times New Roman" w:hAnsi="Times New Roman" w:cs="Times New Roman"/>
                <w:b/>
                <w:bCs/>
                <w:color w:val="000000" w:themeColor="text1"/>
                <w:sz w:val="24"/>
                <w:szCs w:val="24"/>
              </w:rPr>
              <w:t xml:space="preserve"> БАЛЛА ЗА ПРАВИЛЬНЫЙ ПО СМЫСЛУ ОТВЕТ.</w:t>
            </w:r>
          </w:p>
          <w:p w14:paraId="78A4CB5A" w14:textId="19593A56"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651A263E" w14:textId="470F31AF"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t>ЗА ОТВЕТ НА 2 ВОПРОС - 1 БАЛЛ ЗА КОРОТКИЙ ОТВЕТ</w:t>
            </w:r>
            <w:r>
              <w:rPr>
                <w:rFonts w:ascii="Times New Roman" w:eastAsia="Times New Roman" w:hAnsi="Times New Roman" w:cs="Times New Roman"/>
                <w:b/>
                <w:bCs/>
                <w:color w:val="22272F"/>
                <w:sz w:val="24"/>
                <w:szCs w:val="24"/>
                <w:highlight w:val="white"/>
              </w:rPr>
              <w:t xml:space="preserve">, </w:t>
            </w:r>
            <w:r w:rsidRPr="00837018">
              <w:rPr>
                <w:rFonts w:ascii="Times New Roman" w:eastAsia="Times New Roman" w:hAnsi="Times New Roman" w:cs="Times New Roman"/>
                <w:b/>
                <w:bCs/>
                <w:color w:val="22272F"/>
                <w:sz w:val="24"/>
                <w:szCs w:val="24"/>
                <w:highlight w:val="white"/>
              </w:rPr>
              <w:t xml:space="preserve"> 2 БАЛЛА ЗА ОДНО ЛЮБОЕ ВЕРНО ПРИВЕДЕННОЕ ОБЪЯСНЕНИЕ</w:t>
            </w:r>
          </w:p>
          <w:p w14:paraId="4E44F766" w14:textId="5A730630"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53F06091" w14:textId="78D78A18"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t>ЗА ОТВЕТ НА 3 ВОПРОС - 1 БАЛЛ</w:t>
            </w:r>
          </w:p>
          <w:p w14:paraId="3739FDC1" w14:textId="77777777"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color w:val="22272F"/>
                <w:sz w:val="24"/>
                <w:szCs w:val="24"/>
                <w:highlight w:val="white"/>
              </w:rPr>
            </w:pPr>
          </w:p>
          <w:p w14:paraId="46C897CD" w14:textId="6032327A"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color w:val="22272F"/>
                <w:sz w:val="24"/>
                <w:szCs w:val="24"/>
                <w:highlight w:val="white"/>
              </w:rPr>
            </w:pPr>
            <w:r w:rsidRPr="00837018">
              <w:rPr>
                <w:rFonts w:ascii="Times New Roman" w:eastAsia="Times New Roman" w:hAnsi="Times New Roman" w:cs="Times New Roman"/>
                <w:b/>
                <w:color w:val="22272F"/>
                <w:sz w:val="24"/>
                <w:szCs w:val="24"/>
                <w:highlight w:val="white"/>
              </w:rPr>
              <w:t>ИТОГО ЗА ЗАДАНИЕ:</w:t>
            </w:r>
          </w:p>
          <w:p w14:paraId="18746047" w14:textId="7CD7E37D" w:rsidR="004760AB" w:rsidRPr="00837018"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0837018">
              <w:rPr>
                <w:rFonts w:ascii="Times New Roman" w:eastAsia="Times New Roman" w:hAnsi="Times New Roman" w:cs="Times New Roman"/>
                <w:b/>
                <w:bCs/>
                <w:color w:val="22272F"/>
                <w:sz w:val="24"/>
                <w:szCs w:val="24"/>
                <w:highlight w:val="white"/>
              </w:rPr>
              <w:t>6 БАЛЛОВ</w:t>
            </w:r>
          </w:p>
        </w:tc>
      </w:tr>
      <w:tr w:rsidR="004760AB" w14:paraId="684A6E58" w14:textId="77777777" w:rsidTr="00BA50BE">
        <w:trPr>
          <w:trHeight w:val="416"/>
        </w:trPr>
        <w:tc>
          <w:tcPr>
            <w:tcW w:w="6605" w:type="dxa"/>
          </w:tcPr>
          <w:p w14:paraId="28C677B6" w14:textId="77777777" w:rsidR="004760AB" w:rsidRDefault="004760AB" w:rsidP="004760AB">
            <w:pPr>
              <w:numPr>
                <w:ilvl w:val="0"/>
                <w:numId w:val="36"/>
              </w:numPr>
              <w:pBdr>
                <w:top w:val="nil"/>
                <w:left w:val="nil"/>
                <w:bottom w:val="nil"/>
                <w:right w:val="nil"/>
                <w:between w:val="nil"/>
              </w:pBdr>
              <w:spacing w:after="0"/>
              <w:jc w:val="both"/>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22272F"/>
                <w:sz w:val="24"/>
                <w:szCs w:val="24"/>
                <w:highlight w:val="white"/>
              </w:rPr>
              <w:lastRenderedPageBreak/>
              <w:t>Решите задачи, выбрав один правильный вариант ответа, содержащий в себе наиболее полное и подходящее из предложенных обоснование краткого варианта ответа</w:t>
            </w:r>
          </w:p>
        </w:tc>
        <w:tc>
          <w:tcPr>
            <w:tcW w:w="4760" w:type="dxa"/>
          </w:tcPr>
          <w:p w14:paraId="60EB5AE1" w14:textId="77777777" w:rsidR="004760AB" w:rsidRDefault="004760AB" w:rsidP="004760AB">
            <w:pPr>
              <w:pBdr>
                <w:top w:val="nil"/>
                <w:left w:val="nil"/>
                <w:bottom w:val="nil"/>
                <w:right w:val="nil"/>
                <w:between w:val="nil"/>
              </w:pBdr>
              <w:spacing w:after="0"/>
              <w:ind w:left="720" w:hanging="720"/>
              <w:jc w:val="both"/>
              <w:rPr>
                <w:rFonts w:ascii="Times New Roman" w:eastAsia="Times New Roman" w:hAnsi="Times New Roman" w:cs="Times New Roman"/>
                <w:b/>
                <w:color w:val="22272F"/>
                <w:sz w:val="24"/>
                <w:szCs w:val="24"/>
                <w:highlight w:val="white"/>
              </w:rPr>
            </w:pPr>
          </w:p>
        </w:tc>
        <w:tc>
          <w:tcPr>
            <w:tcW w:w="4370" w:type="dxa"/>
          </w:tcPr>
          <w:p w14:paraId="400A5ACE" w14:textId="77777777" w:rsidR="004760AB" w:rsidRPr="00837018" w:rsidRDefault="004760AB" w:rsidP="004760AB">
            <w:pPr>
              <w:pBdr>
                <w:top w:val="nil"/>
                <w:left w:val="nil"/>
                <w:bottom w:val="nil"/>
                <w:right w:val="nil"/>
                <w:between w:val="nil"/>
              </w:pBdr>
              <w:spacing w:after="0"/>
              <w:ind w:left="720" w:hanging="720"/>
              <w:jc w:val="both"/>
              <w:rPr>
                <w:rFonts w:ascii="Times New Roman" w:eastAsia="Times New Roman" w:hAnsi="Times New Roman" w:cs="Times New Roman"/>
                <w:b/>
                <w:color w:val="22272F"/>
                <w:sz w:val="24"/>
                <w:szCs w:val="24"/>
                <w:highlight w:val="white"/>
              </w:rPr>
            </w:pPr>
          </w:p>
        </w:tc>
      </w:tr>
      <w:tr w:rsidR="004760AB" w14:paraId="1C242049" w14:textId="77777777" w:rsidTr="00BA50BE">
        <w:trPr>
          <w:trHeight w:val="416"/>
        </w:trPr>
        <w:tc>
          <w:tcPr>
            <w:tcW w:w="6605" w:type="dxa"/>
          </w:tcPr>
          <w:p w14:paraId="7A8C3188" w14:textId="482EEA02"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color w:val="22272F"/>
                <w:sz w:val="24"/>
                <w:szCs w:val="24"/>
                <w:highlight w:val="white"/>
              </w:rPr>
              <w:t xml:space="preserve">16. </w:t>
            </w:r>
            <w:r w:rsidRPr="3B0D397C">
              <w:rPr>
                <w:rFonts w:ascii="Times New Roman" w:eastAsia="Times New Roman" w:hAnsi="Times New Roman" w:cs="Times New Roman"/>
                <w:b/>
                <w:bCs/>
                <w:color w:val="22272F"/>
                <w:sz w:val="24"/>
                <w:szCs w:val="24"/>
                <w:highlight w:val="white"/>
              </w:rPr>
              <w:t>Гражданин Кондратьев имел долю в праве собственности на квартиру. Чтобы обойти преимущественное право покупки другого собственника, он</w:t>
            </w:r>
            <w:r>
              <w:rPr>
                <w:rFonts w:ascii="Times New Roman" w:eastAsia="Times New Roman" w:hAnsi="Times New Roman" w:cs="Times New Roman"/>
                <w:b/>
                <w:bCs/>
                <w:color w:val="22272F"/>
                <w:sz w:val="24"/>
                <w:szCs w:val="24"/>
                <w:highlight w:val="white"/>
              </w:rPr>
              <w:t xml:space="preserve"> в</w:t>
            </w:r>
            <w:r w:rsidRPr="3B0D397C">
              <w:rPr>
                <w:rFonts w:ascii="Times New Roman" w:eastAsia="Times New Roman" w:hAnsi="Times New Roman" w:cs="Times New Roman"/>
                <w:b/>
                <w:bCs/>
                <w:color w:val="22272F"/>
                <w:sz w:val="24"/>
                <w:szCs w:val="24"/>
                <w:highlight w:val="white"/>
              </w:rPr>
              <w:t>место заключения договора купли-продажи</w:t>
            </w:r>
            <w:r>
              <w:rPr>
                <w:rFonts w:ascii="Times New Roman" w:eastAsia="Times New Roman" w:hAnsi="Times New Roman" w:cs="Times New Roman"/>
                <w:b/>
                <w:bCs/>
                <w:color w:val="22272F"/>
                <w:sz w:val="24"/>
                <w:szCs w:val="24"/>
                <w:highlight w:val="white"/>
              </w:rPr>
              <w:t xml:space="preserve"> </w:t>
            </w:r>
            <w:r w:rsidRPr="3B0D397C">
              <w:rPr>
                <w:rFonts w:ascii="Times New Roman" w:eastAsia="Times New Roman" w:hAnsi="Times New Roman" w:cs="Times New Roman"/>
                <w:b/>
                <w:bCs/>
                <w:color w:val="22272F"/>
                <w:sz w:val="24"/>
                <w:szCs w:val="24"/>
                <w:highlight w:val="white"/>
              </w:rPr>
              <w:t xml:space="preserve">заключил с гражданином Волгановым </w:t>
            </w:r>
            <w:r>
              <w:rPr>
                <w:rFonts w:ascii="Times New Roman" w:eastAsia="Times New Roman" w:hAnsi="Times New Roman" w:cs="Times New Roman"/>
                <w:b/>
                <w:bCs/>
                <w:color w:val="22272F"/>
                <w:sz w:val="24"/>
                <w:szCs w:val="24"/>
                <w:highlight w:val="white"/>
              </w:rPr>
              <w:t>два</w:t>
            </w:r>
            <w:r w:rsidRPr="3B0D397C">
              <w:rPr>
                <w:rFonts w:ascii="Times New Roman" w:eastAsia="Times New Roman" w:hAnsi="Times New Roman" w:cs="Times New Roman"/>
                <w:b/>
                <w:bCs/>
                <w:color w:val="22272F"/>
                <w:sz w:val="24"/>
                <w:szCs w:val="24"/>
                <w:highlight w:val="white"/>
              </w:rPr>
              <w:t xml:space="preserve"> договора дарения: по первому договору </w:t>
            </w:r>
            <w:r>
              <w:rPr>
                <w:rFonts w:ascii="Times New Roman" w:eastAsia="Times New Roman" w:hAnsi="Times New Roman" w:cs="Times New Roman"/>
                <w:b/>
                <w:bCs/>
                <w:color w:val="22272F"/>
                <w:sz w:val="24"/>
                <w:szCs w:val="24"/>
                <w:highlight w:val="white"/>
              </w:rPr>
              <w:t>г</w:t>
            </w:r>
            <w:r w:rsidRPr="3B0D397C">
              <w:rPr>
                <w:rFonts w:ascii="Times New Roman" w:eastAsia="Times New Roman" w:hAnsi="Times New Roman" w:cs="Times New Roman"/>
                <w:b/>
                <w:bCs/>
                <w:color w:val="22272F"/>
                <w:sz w:val="24"/>
                <w:szCs w:val="24"/>
                <w:highlight w:val="white"/>
              </w:rPr>
              <w:t>ражда</w:t>
            </w:r>
            <w:r>
              <w:rPr>
                <w:rFonts w:ascii="Times New Roman" w:eastAsia="Times New Roman" w:hAnsi="Times New Roman" w:cs="Times New Roman"/>
                <w:b/>
                <w:bCs/>
                <w:color w:val="22272F"/>
                <w:sz w:val="24"/>
                <w:szCs w:val="24"/>
                <w:highlight w:val="white"/>
              </w:rPr>
              <w:t>нин</w:t>
            </w:r>
            <w:r w:rsidRPr="3B0D397C">
              <w:rPr>
                <w:rFonts w:ascii="Times New Roman" w:eastAsia="Times New Roman" w:hAnsi="Times New Roman" w:cs="Times New Roman"/>
                <w:b/>
                <w:bCs/>
                <w:color w:val="22272F"/>
                <w:sz w:val="24"/>
                <w:szCs w:val="24"/>
                <w:highlight w:val="white"/>
              </w:rPr>
              <w:t xml:space="preserve"> Кондратьев передавал в дар граждани</w:t>
            </w:r>
            <w:r>
              <w:rPr>
                <w:rFonts w:ascii="Times New Roman" w:eastAsia="Times New Roman" w:hAnsi="Times New Roman" w:cs="Times New Roman"/>
                <w:b/>
                <w:bCs/>
                <w:color w:val="22272F"/>
                <w:sz w:val="24"/>
                <w:szCs w:val="24"/>
                <w:highlight w:val="white"/>
              </w:rPr>
              <w:t>н</w:t>
            </w:r>
            <w:r w:rsidRPr="3B0D397C">
              <w:rPr>
                <w:rFonts w:ascii="Times New Roman" w:eastAsia="Times New Roman" w:hAnsi="Times New Roman" w:cs="Times New Roman"/>
                <w:b/>
                <w:bCs/>
                <w:color w:val="22272F"/>
                <w:sz w:val="24"/>
                <w:szCs w:val="24"/>
                <w:highlight w:val="white"/>
              </w:rPr>
              <w:t>у Волганову долю в праве собственности</w:t>
            </w:r>
            <w:r>
              <w:rPr>
                <w:rFonts w:ascii="Times New Roman" w:eastAsia="Times New Roman" w:hAnsi="Times New Roman" w:cs="Times New Roman"/>
                <w:b/>
                <w:bCs/>
                <w:color w:val="22272F"/>
                <w:sz w:val="24"/>
                <w:szCs w:val="24"/>
                <w:highlight w:val="white"/>
              </w:rPr>
              <w:t>, п</w:t>
            </w:r>
            <w:r w:rsidRPr="3B0D397C">
              <w:rPr>
                <w:rFonts w:ascii="Times New Roman" w:eastAsia="Times New Roman" w:hAnsi="Times New Roman" w:cs="Times New Roman"/>
                <w:b/>
                <w:bCs/>
                <w:color w:val="22272F"/>
                <w:sz w:val="24"/>
                <w:szCs w:val="24"/>
                <w:highlight w:val="white"/>
              </w:rPr>
              <w:t>о второму договору гражданин Волганов передавал в дар гражданину Кондратьеву 4 000 000 рублей. Спустя некоторое время Волганов в процессе ссоры по неосторожности причинил тяжкий вред здоровью Кондратьев</w:t>
            </w:r>
            <w:r>
              <w:rPr>
                <w:rFonts w:ascii="Times New Roman" w:eastAsia="Times New Roman" w:hAnsi="Times New Roman" w:cs="Times New Roman"/>
                <w:b/>
                <w:bCs/>
                <w:color w:val="22272F"/>
                <w:sz w:val="24"/>
                <w:szCs w:val="24"/>
                <w:highlight w:val="white"/>
              </w:rPr>
              <w:t>у</w:t>
            </w:r>
            <w:r w:rsidRPr="3B0D397C">
              <w:rPr>
                <w:rFonts w:ascii="Times New Roman" w:eastAsia="Times New Roman" w:hAnsi="Times New Roman" w:cs="Times New Roman"/>
                <w:b/>
                <w:bCs/>
                <w:color w:val="22272F"/>
                <w:sz w:val="24"/>
                <w:szCs w:val="24"/>
                <w:highlight w:val="white"/>
              </w:rPr>
              <w:t xml:space="preserve">. Кондратьев обратился в суд с требованием об отмене дарения. </w:t>
            </w:r>
          </w:p>
          <w:p w14:paraId="6F5515F4"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bCs/>
                <w:color w:val="22272F"/>
                <w:sz w:val="24"/>
                <w:szCs w:val="24"/>
                <w:highlight w:val="white"/>
              </w:rPr>
            </w:pPr>
          </w:p>
          <w:p w14:paraId="2E3832E5"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i/>
                <w:iCs/>
                <w:color w:val="22272F"/>
                <w:sz w:val="24"/>
                <w:szCs w:val="24"/>
                <w:highlight w:val="white"/>
              </w:rPr>
            </w:pPr>
            <w:r w:rsidRPr="5186AA57">
              <w:rPr>
                <w:rFonts w:ascii="Times New Roman" w:eastAsia="Times New Roman" w:hAnsi="Times New Roman" w:cs="Times New Roman"/>
                <w:i/>
                <w:iCs/>
                <w:color w:val="22272F"/>
                <w:sz w:val="24"/>
                <w:szCs w:val="24"/>
                <w:highlight w:val="white"/>
              </w:rPr>
              <w:t>Какое решение должен принять суд?</w:t>
            </w:r>
          </w:p>
          <w:p w14:paraId="3D053B68" w14:textId="77777777" w:rsidR="004760AB" w:rsidRDefault="004760AB" w:rsidP="004760AB">
            <w:pPr>
              <w:pBdr>
                <w:top w:val="nil"/>
                <w:left w:val="nil"/>
                <w:bottom w:val="nil"/>
                <w:right w:val="nil"/>
                <w:between w:val="nil"/>
              </w:pBdr>
              <w:spacing w:after="0"/>
              <w:jc w:val="both"/>
            </w:pPr>
          </w:p>
          <w:p w14:paraId="0CC4D1D0"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5186AA57">
              <w:rPr>
                <w:rFonts w:ascii="Times New Roman" w:eastAsia="Times New Roman" w:hAnsi="Times New Roman" w:cs="Times New Roman"/>
                <w:color w:val="22272F"/>
                <w:sz w:val="24"/>
                <w:szCs w:val="24"/>
                <w:highlight w:val="white"/>
              </w:rPr>
              <w:t>А. Суд должен отменить оба договора дарения</w:t>
            </w:r>
            <w:r>
              <w:rPr>
                <w:rFonts w:ascii="Times New Roman" w:eastAsia="Times New Roman" w:hAnsi="Times New Roman" w:cs="Times New Roman"/>
                <w:color w:val="22272F"/>
                <w:sz w:val="24"/>
                <w:szCs w:val="24"/>
                <w:highlight w:val="white"/>
              </w:rPr>
              <w:t>, т</w:t>
            </w:r>
            <w:r w:rsidRPr="5186AA57">
              <w:rPr>
                <w:rFonts w:ascii="Times New Roman" w:eastAsia="Times New Roman" w:hAnsi="Times New Roman" w:cs="Times New Roman"/>
                <w:color w:val="22272F"/>
                <w:sz w:val="24"/>
                <w:szCs w:val="24"/>
                <w:highlight w:val="white"/>
              </w:rPr>
              <w:t>ак как основанием отмены дарения является нанесение телесных повреждений одаряемому</w:t>
            </w:r>
            <w:r>
              <w:rPr>
                <w:rFonts w:ascii="Times New Roman" w:eastAsia="Times New Roman" w:hAnsi="Times New Roman" w:cs="Times New Roman"/>
                <w:color w:val="22272F"/>
                <w:sz w:val="24"/>
                <w:szCs w:val="24"/>
                <w:highlight w:val="white"/>
              </w:rPr>
              <w:t>, н</w:t>
            </w:r>
            <w:r w:rsidRPr="5186AA57">
              <w:rPr>
                <w:rFonts w:ascii="Times New Roman" w:eastAsia="Times New Roman" w:hAnsi="Times New Roman" w:cs="Times New Roman"/>
                <w:color w:val="22272F"/>
                <w:sz w:val="24"/>
                <w:szCs w:val="24"/>
                <w:highlight w:val="white"/>
              </w:rPr>
              <w:t>о так как оба договора были взаимосвязанными – отмене подлежат оба.</w:t>
            </w:r>
          </w:p>
          <w:p w14:paraId="75B1C18C"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5186AA57">
              <w:rPr>
                <w:rFonts w:ascii="Times New Roman" w:eastAsia="Times New Roman" w:hAnsi="Times New Roman" w:cs="Times New Roman"/>
                <w:color w:val="22272F"/>
                <w:sz w:val="24"/>
                <w:szCs w:val="24"/>
                <w:highlight w:val="white"/>
              </w:rPr>
              <w:t>Б. Суд должен отказать в отмене дарения, так как сделки дарения являются притворными, и как следствие недействительными, а прикрываемой сделкой – купля</w:t>
            </w:r>
            <w:r>
              <w:rPr>
                <w:rFonts w:ascii="Times New Roman" w:eastAsia="Times New Roman" w:hAnsi="Times New Roman" w:cs="Times New Roman"/>
                <w:color w:val="22272F"/>
                <w:sz w:val="24"/>
                <w:szCs w:val="24"/>
                <w:highlight w:val="white"/>
              </w:rPr>
              <w:t>-</w:t>
            </w:r>
            <w:r w:rsidRPr="5186AA57">
              <w:rPr>
                <w:rFonts w:ascii="Times New Roman" w:eastAsia="Times New Roman" w:hAnsi="Times New Roman" w:cs="Times New Roman"/>
                <w:color w:val="22272F"/>
                <w:sz w:val="24"/>
                <w:szCs w:val="24"/>
                <w:highlight w:val="white"/>
              </w:rPr>
              <w:t>продажа, которая является действительной, но не предусматривает такого основания для отмены</w:t>
            </w:r>
            <w:r>
              <w:rPr>
                <w:rFonts w:ascii="Times New Roman" w:eastAsia="Times New Roman" w:hAnsi="Times New Roman" w:cs="Times New Roman"/>
                <w:color w:val="22272F"/>
                <w:sz w:val="24"/>
                <w:szCs w:val="24"/>
                <w:highlight w:val="white"/>
              </w:rPr>
              <w:t xml:space="preserve"> </w:t>
            </w:r>
            <w:r w:rsidRPr="5186AA57">
              <w:rPr>
                <w:rFonts w:ascii="Times New Roman" w:eastAsia="Times New Roman" w:hAnsi="Times New Roman" w:cs="Times New Roman"/>
                <w:color w:val="22272F"/>
                <w:sz w:val="24"/>
                <w:szCs w:val="24"/>
                <w:highlight w:val="white"/>
              </w:rPr>
              <w:t>или расторжения</w:t>
            </w:r>
            <w:r>
              <w:rPr>
                <w:rFonts w:ascii="Times New Roman" w:eastAsia="Times New Roman" w:hAnsi="Times New Roman" w:cs="Times New Roman"/>
                <w:color w:val="22272F"/>
                <w:sz w:val="24"/>
                <w:szCs w:val="24"/>
                <w:highlight w:val="white"/>
              </w:rPr>
              <w:t xml:space="preserve"> договора</w:t>
            </w:r>
            <w:r w:rsidRPr="5186AA57">
              <w:rPr>
                <w:rFonts w:ascii="Times New Roman" w:eastAsia="Times New Roman" w:hAnsi="Times New Roman" w:cs="Times New Roman"/>
                <w:color w:val="22272F"/>
                <w:sz w:val="24"/>
                <w:szCs w:val="24"/>
                <w:highlight w:val="white"/>
              </w:rPr>
              <w:t xml:space="preserve">. </w:t>
            </w:r>
          </w:p>
          <w:p w14:paraId="3F5AFF69"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5186AA57">
              <w:rPr>
                <w:rFonts w:ascii="Times New Roman" w:eastAsia="Times New Roman" w:hAnsi="Times New Roman" w:cs="Times New Roman"/>
                <w:color w:val="22272F"/>
                <w:sz w:val="24"/>
                <w:szCs w:val="24"/>
                <w:highlight w:val="white"/>
              </w:rPr>
              <w:lastRenderedPageBreak/>
              <w:t>В. Суд должен признать дарение недействительным, так как оно является притворной сделкой.</w:t>
            </w:r>
          </w:p>
          <w:p w14:paraId="21053A09"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color w:val="22272F"/>
                <w:sz w:val="24"/>
                <w:szCs w:val="24"/>
                <w:highlight w:val="white"/>
              </w:rPr>
            </w:pPr>
            <w:r w:rsidRPr="5186AA57">
              <w:rPr>
                <w:rFonts w:ascii="Times New Roman" w:eastAsia="Times New Roman" w:hAnsi="Times New Roman" w:cs="Times New Roman"/>
                <w:color w:val="22272F"/>
                <w:sz w:val="24"/>
                <w:szCs w:val="24"/>
                <w:highlight w:val="white"/>
              </w:rPr>
              <w:t>Г. Суд должен отказать в отмене дарения, так как сделки дарения являются притворными, и как следствие недействительными, а прикрываемой сделкой – купля</w:t>
            </w:r>
            <w:r>
              <w:rPr>
                <w:rFonts w:ascii="Times New Roman" w:eastAsia="Times New Roman" w:hAnsi="Times New Roman" w:cs="Times New Roman"/>
                <w:color w:val="22272F"/>
                <w:sz w:val="24"/>
                <w:szCs w:val="24"/>
                <w:highlight w:val="white"/>
              </w:rPr>
              <w:t>-</w:t>
            </w:r>
            <w:r w:rsidRPr="5186AA57">
              <w:rPr>
                <w:rFonts w:ascii="Times New Roman" w:eastAsia="Times New Roman" w:hAnsi="Times New Roman" w:cs="Times New Roman"/>
                <w:color w:val="22272F"/>
                <w:sz w:val="24"/>
                <w:szCs w:val="24"/>
                <w:highlight w:val="white"/>
              </w:rPr>
              <w:t>продажа, которая является действительной, но не предусматривает такого основания для отмены или расторжения</w:t>
            </w:r>
            <w:r>
              <w:rPr>
                <w:rFonts w:ascii="Times New Roman" w:eastAsia="Times New Roman" w:hAnsi="Times New Roman" w:cs="Times New Roman"/>
                <w:color w:val="22272F"/>
                <w:sz w:val="24"/>
                <w:szCs w:val="24"/>
                <w:highlight w:val="white"/>
              </w:rPr>
              <w:t xml:space="preserve"> договора</w:t>
            </w:r>
            <w:r w:rsidRPr="5186AA57">
              <w:rPr>
                <w:rFonts w:ascii="Times New Roman" w:eastAsia="Times New Roman" w:hAnsi="Times New Roman" w:cs="Times New Roman"/>
                <w:color w:val="22272F"/>
                <w:sz w:val="24"/>
                <w:szCs w:val="24"/>
                <w:highlight w:val="white"/>
              </w:rPr>
              <w:t>. Более того, отмена дарения возможна только при умышленном нанесении телесных повреждений.</w:t>
            </w:r>
          </w:p>
          <w:p w14:paraId="430C4672" w14:textId="31B1F694" w:rsidR="004760AB" w:rsidRDefault="004760AB" w:rsidP="004760AB">
            <w:pPr>
              <w:pBdr>
                <w:top w:val="nil"/>
                <w:left w:val="nil"/>
                <w:bottom w:val="nil"/>
                <w:right w:val="nil"/>
                <w:between w:val="nil"/>
              </w:pBdr>
              <w:spacing w:after="0"/>
              <w:jc w:val="both"/>
              <w:rPr>
                <w:rFonts w:ascii="Times New Roman" w:eastAsia="Times New Roman" w:hAnsi="Times New Roman" w:cs="Times New Roman"/>
                <w:color w:val="22272F"/>
                <w:sz w:val="24"/>
                <w:szCs w:val="24"/>
              </w:rPr>
            </w:pPr>
          </w:p>
        </w:tc>
        <w:tc>
          <w:tcPr>
            <w:tcW w:w="4760" w:type="dxa"/>
          </w:tcPr>
          <w:p w14:paraId="1D7D0899" w14:textId="4505BCB6" w:rsidR="004760AB" w:rsidRDefault="004760AB" w:rsidP="004760AB">
            <w:pPr>
              <w:spacing w:after="0"/>
              <w:jc w:val="center"/>
              <w:rPr>
                <w:rFonts w:ascii="Times New Roman" w:eastAsia="Times New Roman" w:hAnsi="Times New Roman" w:cs="Times New Roman"/>
                <w:color w:val="22272F"/>
                <w:sz w:val="24"/>
                <w:szCs w:val="24"/>
              </w:rPr>
            </w:pPr>
            <w:r w:rsidRPr="02803DE4">
              <w:rPr>
                <w:rFonts w:ascii="Times New Roman" w:eastAsia="Times New Roman" w:hAnsi="Times New Roman" w:cs="Times New Roman"/>
                <w:b/>
                <w:bCs/>
                <w:color w:val="22272F"/>
                <w:sz w:val="24"/>
                <w:szCs w:val="24"/>
              </w:rPr>
              <w:lastRenderedPageBreak/>
              <w:t>Г</w:t>
            </w:r>
          </w:p>
          <w:p w14:paraId="39C6DFA5" w14:textId="2FF4D90B" w:rsidR="004760AB" w:rsidRDefault="004760AB" w:rsidP="004760AB">
            <w:pPr>
              <w:spacing w:after="0"/>
              <w:jc w:val="center"/>
              <w:rPr>
                <w:rFonts w:ascii="Times New Roman" w:eastAsia="Times New Roman" w:hAnsi="Times New Roman" w:cs="Times New Roman"/>
                <w:color w:val="22272F"/>
                <w:sz w:val="24"/>
                <w:szCs w:val="24"/>
              </w:rPr>
            </w:pPr>
          </w:p>
          <w:p w14:paraId="1DF98542" w14:textId="60666112" w:rsidR="004760AB" w:rsidRDefault="004760AB" w:rsidP="004760AB">
            <w:pPr>
              <w:spacing w:after="0"/>
              <w:jc w:val="center"/>
              <w:rPr>
                <w:rFonts w:ascii="Times New Roman" w:eastAsia="Times New Roman" w:hAnsi="Times New Roman" w:cs="Times New Roman"/>
                <w:color w:val="22272F"/>
                <w:sz w:val="24"/>
                <w:szCs w:val="24"/>
              </w:rPr>
            </w:pPr>
            <w:r>
              <w:rPr>
                <w:rFonts w:ascii="Times New Roman" w:eastAsia="Times New Roman" w:hAnsi="Times New Roman" w:cs="Times New Roman"/>
                <w:b/>
                <w:bCs/>
                <w:color w:val="22272F"/>
                <w:sz w:val="24"/>
                <w:szCs w:val="24"/>
              </w:rPr>
              <w:t>(</w:t>
            </w:r>
            <w:r w:rsidRPr="02803DE4">
              <w:rPr>
                <w:rFonts w:ascii="Times New Roman" w:eastAsia="Times New Roman" w:hAnsi="Times New Roman" w:cs="Times New Roman"/>
                <w:b/>
                <w:bCs/>
                <w:color w:val="22272F"/>
                <w:sz w:val="24"/>
                <w:szCs w:val="24"/>
              </w:rPr>
              <w:t>Ст. 170, 578 Гражданского кодекса Российской Федерации</w:t>
            </w:r>
            <w:r>
              <w:rPr>
                <w:rFonts w:ascii="Times New Roman" w:eastAsia="Times New Roman" w:hAnsi="Times New Roman" w:cs="Times New Roman"/>
                <w:b/>
                <w:bCs/>
                <w:color w:val="22272F"/>
                <w:sz w:val="24"/>
                <w:szCs w:val="24"/>
              </w:rPr>
              <w:t>)</w:t>
            </w:r>
          </w:p>
          <w:p w14:paraId="522F2CE7" w14:textId="26538026" w:rsidR="004760AB" w:rsidRDefault="004760AB" w:rsidP="004760AB">
            <w:pPr>
              <w:spacing w:after="0"/>
              <w:jc w:val="center"/>
              <w:rPr>
                <w:rFonts w:ascii="Times New Roman" w:eastAsia="Times New Roman" w:hAnsi="Times New Roman" w:cs="Times New Roman"/>
                <w:b/>
                <w:bCs/>
                <w:color w:val="22272F"/>
                <w:sz w:val="24"/>
                <w:szCs w:val="24"/>
                <w:highlight w:val="white"/>
              </w:rPr>
            </w:pPr>
          </w:p>
        </w:tc>
        <w:tc>
          <w:tcPr>
            <w:tcW w:w="4370" w:type="dxa"/>
          </w:tcPr>
          <w:p w14:paraId="31FBCB18" w14:textId="6FDED5AB"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3 БАЛЛА</w:t>
            </w:r>
          </w:p>
          <w:p w14:paraId="62F0E18C" w14:textId="55BBCF3E" w:rsidR="004760AB"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255E4879" w14:textId="77777777"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64D5D373" w14:textId="782609B7"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ЛЮБАЯ ОШИБКА - 0 БАЛЛОВ</w:t>
            </w:r>
          </w:p>
          <w:p w14:paraId="257532A1" w14:textId="12895B28" w:rsidR="004760AB" w:rsidRPr="00837018" w:rsidRDefault="004760AB" w:rsidP="004760AB">
            <w:pPr>
              <w:spacing w:after="0"/>
              <w:jc w:val="center"/>
              <w:rPr>
                <w:rFonts w:ascii="Times New Roman" w:eastAsia="Times New Roman" w:hAnsi="Times New Roman" w:cs="Times New Roman"/>
                <w:b/>
                <w:bCs/>
                <w:color w:val="22272F"/>
                <w:sz w:val="24"/>
                <w:szCs w:val="24"/>
              </w:rPr>
            </w:pPr>
          </w:p>
        </w:tc>
      </w:tr>
      <w:tr w:rsidR="004760AB" w14:paraId="09C19418" w14:textId="77777777" w:rsidTr="00BA50BE">
        <w:trPr>
          <w:trHeight w:val="416"/>
        </w:trPr>
        <w:tc>
          <w:tcPr>
            <w:tcW w:w="6605" w:type="dxa"/>
          </w:tcPr>
          <w:p w14:paraId="5F988579"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25A01FBC">
              <w:rPr>
                <w:rFonts w:ascii="Times New Roman" w:eastAsia="Times New Roman" w:hAnsi="Times New Roman" w:cs="Times New Roman"/>
                <w:b/>
                <w:bCs/>
                <w:color w:val="22272F"/>
                <w:sz w:val="24"/>
                <w:szCs w:val="24"/>
                <w:highlight w:val="white"/>
              </w:rPr>
              <w:t xml:space="preserve">17. </w:t>
            </w:r>
            <w:r w:rsidRPr="25A01FBC">
              <w:rPr>
                <w:rFonts w:ascii="Times New Roman" w:eastAsia="Times New Roman" w:hAnsi="Times New Roman" w:cs="Times New Roman"/>
                <w:b/>
                <w:bCs/>
                <w:color w:val="000000" w:themeColor="text1"/>
                <w:sz w:val="24"/>
                <w:szCs w:val="24"/>
              </w:rPr>
              <w:t>Семнадцатилетний Хрюков ночью 13-го июня убил своего одноклассника Павелецкого</w:t>
            </w:r>
            <w:r>
              <w:rPr>
                <w:rFonts w:ascii="Times New Roman" w:eastAsia="Times New Roman" w:hAnsi="Times New Roman" w:cs="Times New Roman"/>
                <w:b/>
                <w:bCs/>
                <w:color w:val="000000" w:themeColor="text1"/>
                <w:sz w:val="24"/>
                <w:szCs w:val="24"/>
              </w:rPr>
              <w:t xml:space="preserve">, </w:t>
            </w:r>
            <w:r w:rsidRPr="25A01FBC">
              <w:rPr>
                <w:rFonts w:ascii="Times New Roman" w:eastAsia="Times New Roman" w:hAnsi="Times New Roman" w:cs="Times New Roman"/>
                <w:b/>
                <w:bCs/>
                <w:color w:val="000000" w:themeColor="text1"/>
                <w:sz w:val="24"/>
                <w:szCs w:val="24"/>
              </w:rPr>
              <w:t>разбив стеклянную бутылку спиртного о</w:t>
            </w:r>
            <w:r>
              <w:rPr>
                <w:rFonts w:ascii="Times New Roman" w:eastAsia="Times New Roman" w:hAnsi="Times New Roman" w:cs="Times New Roman"/>
                <w:b/>
                <w:bCs/>
                <w:color w:val="000000" w:themeColor="text1"/>
                <w:sz w:val="24"/>
                <w:szCs w:val="24"/>
              </w:rPr>
              <w:t>б его</w:t>
            </w:r>
            <w:r w:rsidRPr="25A01FBC">
              <w:rPr>
                <w:rFonts w:ascii="Times New Roman" w:eastAsia="Times New Roman" w:hAnsi="Times New Roman" w:cs="Times New Roman"/>
                <w:b/>
                <w:bCs/>
                <w:color w:val="000000" w:themeColor="text1"/>
                <w:sz w:val="24"/>
                <w:szCs w:val="24"/>
              </w:rPr>
              <w:t xml:space="preserve"> голову</w:t>
            </w:r>
            <w:r>
              <w:rPr>
                <w:rFonts w:ascii="Times New Roman" w:eastAsia="Times New Roman" w:hAnsi="Times New Roman" w:cs="Times New Roman"/>
                <w:b/>
                <w:bCs/>
                <w:color w:val="000000" w:themeColor="text1"/>
                <w:sz w:val="24"/>
                <w:szCs w:val="24"/>
              </w:rPr>
              <w:t xml:space="preserve">, </w:t>
            </w:r>
            <w:r w:rsidRPr="25A01FBC">
              <w:rPr>
                <w:rFonts w:ascii="Times New Roman" w:eastAsia="Times New Roman" w:hAnsi="Times New Roman" w:cs="Times New Roman"/>
                <w:b/>
                <w:bCs/>
                <w:color w:val="000000" w:themeColor="text1"/>
                <w:sz w:val="24"/>
                <w:szCs w:val="24"/>
              </w:rPr>
              <w:t>на вечеринке в честь дня рождения их общей подруги. В обвинительном приговоре было назначено наказание в виде 6 лет лишения свободы и была снижена категория преступления.</w:t>
            </w:r>
            <w:r w:rsidRPr="25A01FBC">
              <w:rPr>
                <w:rFonts w:ascii="Times New Roman" w:eastAsia="Times New Roman" w:hAnsi="Times New Roman" w:cs="Times New Roman"/>
                <w:color w:val="000000" w:themeColor="text1"/>
                <w:sz w:val="24"/>
                <w:szCs w:val="24"/>
              </w:rPr>
              <w:t xml:space="preserve"> </w:t>
            </w:r>
          </w:p>
          <w:p w14:paraId="79456572" w14:textId="77777777" w:rsidR="004760AB" w:rsidRDefault="004760AB" w:rsidP="004760AB">
            <w:pPr>
              <w:spacing w:after="0"/>
              <w:jc w:val="both"/>
              <w:rPr>
                <w:rFonts w:ascii="Times New Roman" w:eastAsia="Times New Roman" w:hAnsi="Times New Roman" w:cs="Times New Roman"/>
                <w:color w:val="000000" w:themeColor="text1"/>
                <w:sz w:val="24"/>
                <w:szCs w:val="24"/>
              </w:rPr>
            </w:pPr>
          </w:p>
          <w:p w14:paraId="7651B53B"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4E78C7A7">
              <w:rPr>
                <w:rFonts w:ascii="Times New Roman" w:eastAsia="Times New Roman" w:hAnsi="Times New Roman" w:cs="Times New Roman"/>
                <w:i/>
                <w:iCs/>
                <w:color w:val="000000" w:themeColor="text1"/>
                <w:sz w:val="24"/>
                <w:szCs w:val="24"/>
              </w:rPr>
              <w:t>Верно ли поступил суд?</w:t>
            </w:r>
          </w:p>
          <w:p w14:paraId="37A28B26"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4E78C7A7">
              <w:rPr>
                <w:rFonts w:ascii="Times New Roman" w:eastAsia="Times New Roman" w:hAnsi="Times New Roman" w:cs="Times New Roman"/>
                <w:color w:val="000000" w:themeColor="text1"/>
                <w:sz w:val="24"/>
                <w:szCs w:val="24"/>
              </w:rPr>
              <w:t xml:space="preserve"> </w:t>
            </w:r>
          </w:p>
          <w:p w14:paraId="71C10E3D"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25A01FBC">
              <w:rPr>
                <w:rFonts w:ascii="Times New Roman" w:eastAsia="Times New Roman" w:hAnsi="Times New Roman" w:cs="Times New Roman"/>
                <w:color w:val="000000" w:themeColor="text1"/>
                <w:sz w:val="24"/>
                <w:szCs w:val="24"/>
              </w:rPr>
              <w:t>А. Верно. Несовершеннолетним, коим является Хрюков</w:t>
            </w:r>
            <w:r>
              <w:rPr>
                <w:rFonts w:ascii="Times New Roman" w:eastAsia="Times New Roman" w:hAnsi="Times New Roman" w:cs="Times New Roman"/>
                <w:color w:val="000000" w:themeColor="text1"/>
                <w:sz w:val="24"/>
                <w:szCs w:val="24"/>
              </w:rPr>
              <w:t xml:space="preserve">, </w:t>
            </w:r>
            <w:r w:rsidRPr="25A01FBC">
              <w:rPr>
                <w:rFonts w:ascii="Times New Roman" w:eastAsia="Times New Roman" w:hAnsi="Times New Roman" w:cs="Times New Roman"/>
                <w:color w:val="000000" w:themeColor="text1"/>
                <w:sz w:val="24"/>
                <w:szCs w:val="24"/>
              </w:rPr>
              <w:t xml:space="preserve">можно в любом случае снизить категорию преступления. </w:t>
            </w:r>
          </w:p>
          <w:p w14:paraId="164C2769"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4E78C7A7">
              <w:rPr>
                <w:rFonts w:ascii="Times New Roman" w:eastAsia="Times New Roman" w:hAnsi="Times New Roman" w:cs="Times New Roman"/>
                <w:color w:val="000000" w:themeColor="text1"/>
                <w:sz w:val="24"/>
                <w:szCs w:val="24"/>
              </w:rPr>
              <w:t xml:space="preserve">Б. Неверно. В настоящем деле нет смягчающих обстоятельств, но есть отягчающее – совершение преступления ночью. </w:t>
            </w:r>
          </w:p>
          <w:p w14:paraId="0290942E"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4E78C7A7">
              <w:rPr>
                <w:rFonts w:ascii="Times New Roman" w:eastAsia="Times New Roman" w:hAnsi="Times New Roman" w:cs="Times New Roman"/>
                <w:color w:val="000000" w:themeColor="text1"/>
                <w:sz w:val="24"/>
                <w:szCs w:val="24"/>
              </w:rPr>
              <w:t xml:space="preserve">В. Неверно. Категорию преступления можно снизить с особо тяжкого, каким является убийство, до тяжкого, если будут иметь место смягчающие обстоятельства и отсутствовать отягчающие, при том, что наказание составляет не более 5 лет лишения свободы. В настоящем деле назначено 6 лет лишения свободы. </w:t>
            </w:r>
          </w:p>
          <w:p w14:paraId="7F91628D" w14:textId="77777777" w:rsidR="004760AB" w:rsidRDefault="004760AB" w:rsidP="004760AB">
            <w:pPr>
              <w:spacing w:after="0"/>
              <w:jc w:val="both"/>
              <w:rPr>
                <w:rFonts w:ascii="Times New Roman" w:eastAsia="Times New Roman" w:hAnsi="Times New Roman" w:cs="Times New Roman"/>
                <w:color w:val="000000" w:themeColor="text1"/>
                <w:sz w:val="24"/>
                <w:szCs w:val="24"/>
              </w:rPr>
            </w:pPr>
            <w:r w:rsidRPr="25A01FBC">
              <w:rPr>
                <w:rFonts w:ascii="Times New Roman" w:eastAsia="Times New Roman" w:hAnsi="Times New Roman" w:cs="Times New Roman"/>
                <w:color w:val="000000" w:themeColor="text1"/>
                <w:sz w:val="24"/>
                <w:szCs w:val="24"/>
              </w:rPr>
              <w:lastRenderedPageBreak/>
              <w:t xml:space="preserve">Г. Верно. В случае совершения убийства, </w:t>
            </w:r>
            <w:r>
              <w:rPr>
                <w:rFonts w:ascii="Times New Roman" w:eastAsia="Times New Roman" w:hAnsi="Times New Roman" w:cs="Times New Roman"/>
                <w:color w:val="000000" w:themeColor="text1"/>
                <w:sz w:val="24"/>
                <w:szCs w:val="24"/>
              </w:rPr>
              <w:t>которое</w:t>
            </w:r>
            <w:r w:rsidRPr="25A01FBC">
              <w:rPr>
                <w:rFonts w:ascii="Times New Roman" w:eastAsia="Times New Roman" w:hAnsi="Times New Roman" w:cs="Times New Roman"/>
                <w:color w:val="000000" w:themeColor="text1"/>
                <w:sz w:val="24"/>
                <w:szCs w:val="24"/>
              </w:rPr>
              <w:t xml:space="preserve"> является особо тяжким преступлением, категорию преступления можно снизить до тяжкого в том случае, если есть смягчающие обстоятельства, нет отягчающих обстоятельств, а назначенное наказание составляет не более 7 лет лишения свободы. В настоящем деле есть смягчающее обстоятельство – несовершеннолетие виновного, при этом нет отягчающих обстоятельств.</w:t>
            </w:r>
          </w:p>
          <w:p w14:paraId="5394D005" w14:textId="077EC41F" w:rsidR="004760AB" w:rsidRDefault="004760AB" w:rsidP="004760AB">
            <w:pPr>
              <w:spacing w:after="0"/>
              <w:jc w:val="both"/>
              <w:rPr>
                <w:rFonts w:ascii="Times New Roman" w:eastAsia="Times New Roman" w:hAnsi="Times New Roman" w:cs="Times New Roman"/>
                <w:b/>
                <w:color w:val="22272F"/>
                <w:sz w:val="24"/>
                <w:szCs w:val="24"/>
                <w:highlight w:val="white"/>
              </w:rPr>
            </w:pPr>
          </w:p>
        </w:tc>
        <w:tc>
          <w:tcPr>
            <w:tcW w:w="4760" w:type="dxa"/>
          </w:tcPr>
          <w:p w14:paraId="285B3FDF" w14:textId="29808BD3"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2803DE4">
              <w:rPr>
                <w:rFonts w:ascii="Times New Roman" w:eastAsia="Times New Roman" w:hAnsi="Times New Roman" w:cs="Times New Roman"/>
                <w:b/>
                <w:bCs/>
                <w:color w:val="22272F"/>
                <w:sz w:val="24"/>
                <w:szCs w:val="24"/>
                <w:highlight w:val="white"/>
              </w:rPr>
              <w:lastRenderedPageBreak/>
              <w:t>Г</w:t>
            </w:r>
          </w:p>
          <w:p w14:paraId="0432BD13" w14:textId="6E676B20"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0EFD26F6" w14:textId="08BD1E5A"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4D601264">
              <w:rPr>
                <w:rFonts w:ascii="Times New Roman" w:eastAsia="Times New Roman" w:hAnsi="Times New Roman" w:cs="Times New Roman"/>
                <w:b/>
                <w:bCs/>
                <w:color w:val="22272F"/>
                <w:sz w:val="24"/>
                <w:szCs w:val="24"/>
                <w:highlight w:val="white"/>
              </w:rPr>
              <w:t xml:space="preserve">(ст. 15 </w:t>
            </w:r>
            <w:r w:rsidRPr="4D601264">
              <w:rPr>
                <w:rFonts w:ascii="Times New Roman" w:eastAsia="Times New Roman" w:hAnsi="Times New Roman" w:cs="Times New Roman"/>
                <w:b/>
                <w:bCs/>
                <w:color w:val="000000" w:themeColor="text1"/>
                <w:sz w:val="24"/>
                <w:szCs w:val="24"/>
              </w:rPr>
              <w:t>Уголовного кодекса Российской Федерации</w:t>
            </w:r>
            <w:r w:rsidRPr="4D601264">
              <w:rPr>
                <w:rFonts w:ascii="Times New Roman" w:eastAsia="Times New Roman" w:hAnsi="Times New Roman" w:cs="Times New Roman"/>
                <w:b/>
                <w:bCs/>
                <w:color w:val="22272F"/>
                <w:sz w:val="24"/>
                <w:szCs w:val="24"/>
                <w:highlight w:val="white"/>
              </w:rPr>
              <w:t>)</w:t>
            </w:r>
          </w:p>
        </w:tc>
        <w:tc>
          <w:tcPr>
            <w:tcW w:w="4370" w:type="dxa"/>
          </w:tcPr>
          <w:p w14:paraId="3E1F995B" w14:textId="17105E66"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3 БАЛЛА</w:t>
            </w:r>
          </w:p>
          <w:p w14:paraId="5C674358" w14:textId="357F53A0" w:rsidR="004760AB"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6187037D" w14:textId="77777777"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3EB4628B" w14:textId="72D90033"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ЛЮБАЯ ОШИБКА - 0 БАЛЛОВ</w:t>
            </w:r>
          </w:p>
          <w:p w14:paraId="72217CE7" w14:textId="68573734" w:rsidR="004760AB" w:rsidRPr="00837018" w:rsidRDefault="004760AB" w:rsidP="004760AB">
            <w:pPr>
              <w:spacing w:after="0"/>
              <w:ind w:left="425" w:firstLine="57"/>
              <w:jc w:val="center"/>
              <w:rPr>
                <w:rFonts w:ascii="Times New Roman" w:eastAsia="Times New Roman" w:hAnsi="Times New Roman" w:cs="Times New Roman"/>
                <w:b/>
                <w:bCs/>
                <w:sz w:val="24"/>
                <w:szCs w:val="24"/>
              </w:rPr>
            </w:pPr>
          </w:p>
        </w:tc>
      </w:tr>
      <w:tr w:rsidR="004760AB" w14:paraId="0EEF4065" w14:textId="77777777" w:rsidTr="00BA50BE">
        <w:trPr>
          <w:trHeight w:val="416"/>
        </w:trPr>
        <w:tc>
          <w:tcPr>
            <w:tcW w:w="6605" w:type="dxa"/>
          </w:tcPr>
          <w:p w14:paraId="5D606ADF" w14:textId="5C312455" w:rsidR="004760AB" w:rsidRDefault="004760AB" w:rsidP="004760AB">
            <w:pPr>
              <w:spacing w:after="0"/>
              <w:jc w:val="both"/>
              <w:rPr>
                <w:rFonts w:ascii="Times New Roman" w:eastAsia="Times New Roman" w:hAnsi="Times New Roman" w:cs="Times New Roman"/>
                <w:color w:val="1A1D28"/>
                <w:sz w:val="24"/>
                <w:szCs w:val="24"/>
              </w:rPr>
            </w:pPr>
            <w:r w:rsidRPr="02803DE4">
              <w:rPr>
                <w:rFonts w:ascii="Times New Roman" w:eastAsia="Times New Roman" w:hAnsi="Times New Roman" w:cs="Times New Roman"/>
                <w:b/>
                <w:bCs/>
                <w:color w:val="22272F"/>
                <w:sz w:val="24"/>
                <w:szCs w:val="24"/>
              </w:rPr>
              <w:t xml:space="preserve">18. </w:t>
            </w:r>
            <w:r w:rsidRPr="02803DE4">
              <w:rPr>
                <w:rFonts w:ascii="Times New Roman" w:eastAsia="Times New Roman" w:hAnsi="Times New Roman" w:cs="Times New Roman"/>
                <w:b/>
                <w:bCs/>
                <w:color w:val="000000" w:themeColor="text1"/>
                <w:sz w:val="24"/>
                <w:szCs w:val="24"/>
              </w:rPr>
              <w:t xml:space="preserve">13 июня 2023 года состоялось судебное заседание по делу Кораблевой З. Приступив к судебному разбирательству, Бабушкинский районный суд установил, что рассматриваемое дело подсудно Солнцевскому районному суду. Бабушкинский районный суд, следуя нормам, установленным в Уголовно-процессуальном кодексе Российской Федерации, выяснил мнение подсудимой. Кораблева З. была не против рассмотрения её уголовного дела в производстве Бабушкинского районного суда. Суд </w:t>
            </w:r>
            <w:r w:rsidRPr="02803DE4">
              <w:rPr>
                <w:rFonts w:ascii="Times New Roman" w:eastAsia="Times New Roman" w:hAnsi="Times New Roman" w:cs="Times New Roman"/>
                <w:b/>
                <w:bCs/>
                <w:color w:val="1A1D28"/>
                <w:sz w:val="24"/>
                <w:szCs w:val="24"/>
              </w:rPr>
              <w:t>оставил данное дело в своем производстве.</w:t>
            </w:r>
          </w:p>
          <w:p w14:paraId="4CF88653" w14:textId="3F6E7DA7" w:rsidR="004760AB" w:rsidRDefault="004760AB" w:rsidP="004760AB">
            <w:pPr>
              <w:spacing w:after="0"/>
              <w:jc w:val="both"/>
              <w:rPr>
                <w:rFonts w:ascii="Times New Roman" w:eastAsia="Times New Roman" w:hAnsi="Times New Roman" w:cs="Times New Roman"/>
                <w:color w:val="1A1D28"/>
                <w:sz w:val="24"/>
                <w:szCs w:val="24"/>
              </w:rPr>
            </w:pPr>
          </w:p>
          <w:p w14:paraId="70D79892" w14:textId="76ADFC28"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i/>
                <w:iCs/>
                <w:color w:val="000000" w:themeColor="text1"/>
                <w:sz w:val="24"/>
                <w:szCs w:val="24"/>
              </w:rPr>
              <w:t>Правильно ли поступил суд?</w:t>
            </w:r>
          </w:p>
          <w:p w14:paraId="67B5CD28" w14:textId="73AB3A48" w:rsidR="004760AB" w:rsidRDefault="004760AB" w:rsidP="004760AB">
            <w:pPr>
              <w:spacing w:after="0"/>
              <w:jc w:val="both"/>
              <w:rPr>
                <w:rFonts w:ascii="Times New Roman" w:eastAsia="Times New Roman" w:hAnsi="Times New Roman" w:cs="Times New Roman"/>
                <w:color w:val="000000" w:themeColor="text1"/>
                <w:sz w:val="24"/>
                <w:szCs w:val="24"/>
              </w:rPr>
            </w:pPr>
          </w:p>
          <w:p w14:paraId="2DE74860" w14:textId="08778AE8"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color w:val="000000" w:themeColor="text1"/>
                <w:sz w:val="24"/>
                <w:szCs w:val="24"/>
              </w:rPr>
              <w:t>А. Нет, так как для оставления дела в Бабушкинском районном суде необходимо согласие не только подсудимого, но и его защитника.</w:t>
            </w:r>
          </w:p>
          <w:p w14:paraId="6EFFA3B5" w14:textId="520EEF6C"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color w:val="000000" w:themeColor="text1"/>
                <w:sz w:val="24"/>
                <w:szCs w:val="24"/>
              </w:rPr>
              <w:t>Б. Нет, так как для оставления дела в Бабушкинском районном суде необходимо согласие всех участников уголовного судопроизводства.</w:t>
            </w:r>
          </w:p>
          <w:p w14:paraId="0DB9768A" w14:textId="39D969C1"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color w:val="000000" w:themeColor="text1"/>
                <w:sz w:val="24"/>
                <w:szCs w:val="24"/>
              </w:rPr>
              <w:lastRenderedPageBreak/>
              <w:t>В. Да, так как для оставления дела в Бабушкинском районном суде необходимо согласие только подсудимого.</w:t>
            </w:r>
          </w:p>
          <w:p w14:paraId="72C820A7" w14:textId="77673BC8"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color w:val="000000" w:themeColor="text1"/>
                <w:sz w:val="24"/>
                <w:szCs w:val="24"/>
              </w:rPr>
              <w:t>Г. Да, так как суд вправе самостоятельно решать вопрос о передаче дела по подсудности и только на свое усмотрение выясняет мнение подсудимого и остальных участников уголовного процесса.</w:t>
            </w:r>
          </w:p>
          <w:p w14:paraId="2638BFB6" w14:textId="77777777" w:rsidR="004760AB" w:rsidRDefault="004760AB" w:rsidP="004760AB">
            <w:pPr>
              <w:spacing w:after="0"/>
              <w:ind w:left="425" w:right="175" w:hanging="285"/>
              <w:jc w:val="both"/>
              <w:rPr>
                <w:rFonts w:ascii="Times New Roman" w:eastAsia="Times New Roman" w:hAnsi="Times New Roman" w:cs="Times New Roman"/>
                <w:sz w:val="24"/>
                <w:szCs w:val="24"/>
              </w:rPr>
            </w:pPr>
          </w:p>
        </w:tc>
        <w:tc>
          <w:tcPr>
            <w:tcW w:w="4760" w:type="dxa"/>
          </w:tcPr>
          <w:p w14:paraId="268C6CEA" w14:textId="04D1221C" w:rsidR="004760AB" w:rsidRDefault="004760AB" w:rsidP="004760AB">
            <w:pPr>
              <w:spacing w:after="0"/>
              <w:jc w:val="center"/>
              <w:rPr>
                <w:rFonts w:ascii="Times New Roman" w:eastAsia="Times New Roman" w:hAnsi="Times New Roman" w:cs="Times New Roman"/>
                <w:b/>
                <w:bCs/>
                <w:color w:val="000000" w:themeColor="text1"/>
                <w:sz w:val="24"/>
                <w:szCs w:val="24"/>
              </w:rPr>
            </w:pPr>
            <w:r w:rsidRPr="02803DE4">
              <w:rPr>
                <w:rFonts w:ascii="Times New Roman" w:eastAsia="Times New Roman" w:hAnsi="Times New Roman" w:cs="Times New Roman"/>
                <w:b/>
                <w:bCs/>
                <w:color w:val="000000" w:themeColor="text1"/>
                <w:sz w:val="24"/>
                <w:szCs w:val="24"/>
              </w:rPr>
              <w:lastRenderedPageBreak/>
              <w:t>В</w:t>
            </w:r>
          </w:p>
          <w:p w14:paraId="035E2FAD" w14:textId="340BBB43" w:rsidR="004760AB" w:rsidRDefault="004760AB" w:rsidP="004760AB">
            <w:pPr>
              <w:spacing w:after="0"/>
              <w:jc w:val="center"/>
              <w:rPr>
                <w:rFonts w:ascii="Times New Roman" w:eastAsia="Times New Roman" w:hAnsi="Times New Roman" w:cs="Times New Roman"/>
                <w:b/>
                <w:bCs/>
                <w:color w:val="000000" w:themeColor="text1"/>
                <w:sz w:val="24"/>
                <w:szCs w:val="24"/>
              </w:rPr>
            </w:pPr>
          </w:p>
          <w:p w14:paraId="4F8359DF" w14:textId="2C467327" w:rsidR="004760AB" w:rsidRDefault="004760AB" w:rsidP="004760AB">
            <w:pPr>
              <w:spacing w:after="0"/>
              <w:jc w:val="center"/>
              <w:rPr>
                <w:rFonts w:ascii="Times New Roman" w:eastAsia="Times New Roman" w:hAnsi="Times New Roman" w:cs="Times New Roman"/>
                <w:b/>
                <w:bCs/>
                <w:color w:val="000000" w:themeColor="text1"/>
                <w:sz w:val="24"/>
                <w:szCs w:val="24"/>
              </w:rPr>
            </w:pPr>
            <w:r w:rsidRPr="02803DE4">
              <w:rPr>
                <w:rFonts w:ascii="Times New Roman" w:eastAsia="Times New Roman" w:hAnsi="Times New Roman" w:cs="Times New Roman"/>
                <w:b/>
                <w:bCs/>
                <w:color w:val="000000" w:themeColor="text1"/>
                <w:sz w:val="24"/>
                <w:szCs w:val="24"/>
              </w:rPr>
              <w:t xml:space="preserve">(ч. 2 ст. 34 Уголовно-процессуального кодекса Российской Федерации, п. 11 Постановления Пленума Верховного Суда Российской Федерации от 27.06.2023 </w:t>
            </w:r>
            <w:r w:rsidRPr="02803DE4">
              <w:rPr>
                <w:rFonts w:ascii="Times New Roman" w:eastAsia="Times New Roman" w:hAnsi="Times New Roman" w:cs="Times New Roman"/>
                <w:b/>
                <w:bCs/>
                <w:color w:val="22272F"/>
                <w:sz w:val="24"/>
                <w:szCs w:val="24"/>
              </w:rPr>
              <w:t>№</w:t>
            </w:r>
            <w:r>
              <w:rPr>
                <w:rFonts w:ascii="Times New Roman" w:eastAsia="Times New Roman" w:hAnsi="Times New Roman" w:cs="Times New Roman"/>
                <w:b/>
                <w:bCs/>
                <w:color w:val="22272F"/>
                <w:sz w:val="24"/>
                <w:szCs w:val="24"/>
              </w:rPr>
              <w:t xml:space="preserve"> </w:t>
            </w:r>
            <w:r w:rsidRPr="02803DE4">
              <w:rPr>
                <w:rFonts w:ascii="Times New Roman" w:eastAsia="Times New Roman" w:hAnsi="Times New Roman" w:cs="Times New Roman"/>
                <w:b/>
                <w:bCs/>
                <w:color w:val="000000" w:themeColor="text1"/>
                <w:sz w:val="24"/>
                <w:szCs w:val="24"/>
              </w:rPr>
              <w:t xml:space="preserve">22 </w:t>
            </w:r>
            <w:r>
              <w:rPr>
                <w:rFonts w:ascii="Times New Roman" w:eastAsia="Times New Roman" w:hAnsi="Times New Roman" w:cs="Times New Roman"/>
                <w:b/>
                <w:bCs/>
                <w:color w:val="000000" w:themeColor="text1"/>
                <w:sz w:val="24"/>
                <w:szCs w:val="24"/>
              </w:rPr>
              <w:t>«</w:t>
            </w:r>
            <w:r w:rsidRPr="02803DE4">
              <w:rPr>
                <w:rFonts w:ascii="Times New Roman" w:eastAsia="Times New Roman" w:hAnsi="Times New Roman" w:cs="Times New Roman"/>
                <w:b/>
                <w:bCs/>
                <w:color w:val="000000" w:themeColor="text1"/>
                <w:sz w:val="24"/>
                <w:szCs w:val="24"/>
              </w:rPr>
              <w:t>О применении судами норм Уголовно-процессуального кодекса Российской Федерации, регламентирующих подсудность уголовного дела</w:t>
            </w:r>
            <w:r>
              <w:rPr>
                <w:rFonts w:ascii="Times New Roman" w:eastAsia="Times New Roman" w:hAnsi="Times New Roman" w:cs="Times New Roman"/>
                <w:b/>
                <w:bCs/>
                <w:color w:val="000000" w:themeColor="text1"/>
                <w:sz w:val="24"/>
                <w:szCs w:val="24"/>
              </w:rPr>
              <w:t>»</w:t>
            </w:r>
            <w:r w:rsidRPr="02803DE4">
              <w:rPr>
                <w:rFonts w:ascii="Times New Roman" w:eastAsia="Times New Roman" w:hAnsi="Times New Roman" w:cs="Times New Roman"/>
                <w:b/>
                <w:bCs/>
                <w:color w:val="000000" w:themeColor="text1"/>
                <w:sz w:val="24"/>
                <w:szCs w:val="24"/>
              </w:rPr>
              <w:t>)</w:t>
            </w:r>
          </w:p>
          <w:p w14:paraId="550F8CC3" w14:textId="0FB81195" w:rsidR="004760AB" w:rsidRDefault="004760AB" w:rsidP="004760AB">
            <w:pPr>
              <w:pBdr>
                <w:top w:val="nil"/>
                <w:left w:val="nil"/>
                <w:bottom w:val="nil"/>
                <w:right w:val="nil"/>
                <w:between w:val="nil"/>
              </w:pBdr>
              <w:spacing w:after="0"/>
              <w:jc w:val="center"/>
            </w:pPr>
          </w:p>
        </w:tc>
        <w:tc>
          <w:tcPr>
            <w:tcW w:w="4370" w:type="dxa"/>
          </w:tcPr>
          <w:p w14:paraId="7DDD4FA8" w14:textId="61BADE9D"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3 БАЛЛА</w:t>
            </w:r>
          </w:p>
          <w:p w14:paraId="1064AFBD" w14:textId="6E423BFE" w:rsidR="004760AB"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5D790467" w14:textId="77777777"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13E1AB1A" w14:textId="35BE7D72"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ЛЮБАЯ ОШИБКА - 0 БАЛЛОВ</w:t>
            </w:r>
          </w:p>
          <w:p w14:paraId="684735FE" w14:textId="4D9C7425" w:rsidR="004760AB" w:rsidRPr="00837018" w:rsidRDefault="004760AB" w:rsidP="004760AB">
            <w:pPr>
              <w:spacing w:after="0"/>
              <w:ind w:left="425" w:firstLine="57"/>
              <w:jc w:val="center"/>
              <w:rPr>
                <w:rFonts w:ascii="Times New Roman" w:eastAsia="Times New Roman" w:hAnsi="Times New Roman" w:cs="Times New Roman"/>
                <w:b/>
                <w:bCs/>
                <w:sz w:val="24"/>
                <w:szCs w:val="24"/>
              </w:rPr>
            </w:pPr>
          </w:p>
        </w:tc>
      </w:tr>
      <w:tr w:rsidR="004760AB" w14:paraId="1AB1C187" w14:textId="77777777" w:rsidTr="00BA50BE">
        <w:trPr>
          <w:trHeight w:val="416"/>
        </w:trPr>
        <w:tc>
          <w:tcPr>
            <w:tcW w:w="6605" w:type="dxa"/>
          </w:tcPr>
          <w:p w14:paraId="21AA4F9F" w14:textId="04ECC412" w:rsidR="004760AB" w:rsidRDefault="004760AB" w:rsidP="004760AB">
            <w:pPr>
              <w:spacing w:after="0"/>
              <w:jc w:val="both"/>
              <w:rPr>
                <w:rFonts w:ascii="Times New Roman" w:eastAsia="Times New Roman" w:hAnsi="Times New Roman" w:cs="Times New Roman"/>
                <w:color w:val="22272F"/>
                <w:sz w:val="24"/>
                <w:szCs w:val="24"/>
              </w:rPr>
            </w:pPr>
            <w:r w:rsidRPr="25CB3D23">
              <w:rPr>
                <w:rFonts w:ascii="Times New Roman" w:eastAsia="Times New Roman" w:hAnsi="Times New Roman" w:cs="Times New Roman"/>
                <w:b/>
                <w:bCs/>
                <w:color w:val="22272F"/>
                <w:sz w:val="24"/>
                <w:szCs w:val="24"/>
              </w:rPr>
              <w:t xml:space="preserve">19. Гражданка Петрова решила подать иск в районный суд о взыскании долга с Сидорова. Она самостоятельно подготовила все необходимые документы и пришла в суд для подачи иска. После того, как исковое заявление было принято к производству, в ходе подготовки дела к судебному разбирательству Петрова решила, что ей необходима помощь юриста, и наняла своего сына Виктора, студента 4 курса юридического факультета Высшей школы экономики, который будет представлять ее интересы в суде. Ответчик по делу Сидоров возражал, что действия Петровой нарушают нормы гражданского процессуального законодательства. </w:t>
            </w:r>
          </w:p>
          <w:p w14:paraId="155B1796" w14:textId="2EBD1B76" w:rsidR="004760AB" w:rsidRDefault="004760AB" w:rsidP="004760AB">
            <w:pPr>
              <w:spacing w:after="0"/>
              <w:jc w:val="both"/>
              <w:rPr>
                <w:color w:val="000000" w:themeColor="text1"/>
              </w:rPr>
            </w:pPr>
          </w:p>
          <w:p w14:paraId="69E3B6D5" w14:textId="4CCC4C56" w:rsidR="004760AB" w:rsidRDefault="004760AB" w:rsidP="004760AB">
            <w:pPr>
              <w:spacing w:after="0"/>
              <w:jc w:val="both"/>
              <w:rPr>
                <w:rFonts w:ascii="Times New Roman" w:eastAsia="Times New Roman" w:hAnsi="Times New Roman" w:cs="Times New Roman"/>
                <w:color w:val="000000" w:themeColor="text1"/>
                <w:sz w:val="24"/>
                <w:szCs w:val="24"/>
              </w:rPr>
            </w:pPr>
            <w:r w:rsidRPr="25CB3D23">
              <w:rPr>
                <w:rFonts w:ascii="Times New Roman" w:eastAsia="Times New Roman" w:hAnsi="Times New Roman" w:cs="Times New Roman"/>
                <w:i/>
                <w:iCs/>
                <w:color w:val="000000" w:themeColor="text1"/>
                <w:sz w:val="24"/>
                <w:szCs w:val="24"/>
              </w:rPr>
              <w:t>Прав ли Сидоров?</w:t>
            </w:r>
          </w:p>
          <w:p w14:paraId="6842B395" w14:textId="054A0F8E" w:rsidR="004760AB" w:rsidRDefault="004760AB" w:rsidP="004760AB">
            <w:pPr>
              <w:spacing w:after="0"/>
              <w:jc w:val="both"/>
              <w:rPr>
                <w:rFonts w:ascii="Times New Roman" w:eastAsia="Times New Roman" w:hAnsi="Times New Roman" w:cs="Times New Roman"/>
                <w:color w:val="000000" w:themeColor="text1"/>
                <w:sz w:val="24"/>
                <w:szCs w:val="24"/>
              </w:rPr>
            </w:pPr>
          </w:p>
          <w:p w14:paraId="44733EC7" w14:textId="74382100" w:rsidR="004760AB" w:rsidRDefault="004760AB" w:rsidP="004760AB">
            <w:pPr>
              <w:spacing w:after="0"/>
              <w:jc w:val="both"/>
              <w:rPr>
                <w:rFonts w:ascii="Times New Roman" w:eastAsia="Times New Roman" w:hAnsi="Times New Roman" w:cs="Times New Roman"/>
                <w:color w:val="000000" w:themeColor="text1"/>
                <w:sz w:val="24"/>
                <w:szCs w:val="24"/>
              </w:rPr>
            </w:pPr>
            <w:r w:rsidRPr="25CB3D23">
              <w:rPr>
                <w:rFonts w:ascii="Times New Roman" w:eastAsia="Times New Roman" w:hAnsi="Times New Roman" w:cs="Times New Roman"/>
                <w:color w:val="000000" w:themeColor="text1"/>
                <w:sz w:val="24"/>
                <w:szCs w:val="24"/>
              </w:rPr>
              <w:t xml:space="preserve">А. Сидоров прав в части. Действительно, личное участие в деле Петровой не лишает ее права иметь по этому делу представителя, однако представитель должен соответствовать всем требованиям, предъявляемым к нему законом. В данном случае Виктор не может быть представителем своей матери, поскольку не имеет высшего юридического образования. </w:t>
            </w:r>
          </w:p>
          <w:p w14:paraId="41AA0D94" w14:textId="299435F1" w:rsidR="004760AB" w:rsidRDefault="004760AB" w:rsidP="004760AB">
            <w:pPr>
              <w:spacing w:after="0"/>
              <w:jc w:val="both"/>
              <w:rPr>
                <w:rFonts w:ascii="Times New Roman" w:eastAsia="Times New Roman" w:hAnsi="Times New Roman" w:cs="Times New Roman"/>
                <w:color w:val="000000" w:themeColor="text1"/>
                <w:sz w:val="24"/>
                <w:szCs w:val="24"/>
              </w:rPr>
            </w:pPr>
            <w:r w:rsidRPr="25CB3D23">
              <w:rPr>
                <w:rFonts w:ascii="Times New Roman" w:eastAsia="Times New Roman" w:hAnsi="Times New Roman" w:cs="Times New Roman"/>
                <w:color w:val="000000" w:themeColor="text1"/>
                <w:sz w:val="24"/>
                <w:szCs w:val="24"/>
              </w:rPr>
              <w:t xml:space="preserve">Б. Сидоров прав. Граждане могут представлять свои интересы в суде самостоятельно или через представителя, однако это </w:t>
            </w:r>
            <w:r w:rsidRPr="25CB3D23">
              <w:rPr>
                <w:rFonts w:ascii="Times New Roman" w:eastAsia="Times New Roman" w:hAnsi="Times New Roman" w:cs="Times New Roman"/>
                <w:color w:val="000000" w:themeColor="text1"/>
                <w:sz w:val="24"/>
                <w:szCs w:val="24"/>
              </w:rPr>
              <w:lastRenderedPageBreak/>
              <w:t xml:space="preserve">определяется на момент подачи искового заявления в суд. В данном случае, Петрова изначально самостоятельно подала заявление, значит в течение всего процесса должна защищаться одна. </w:t>
            </w:r>
          </w:p>
          <w:p w14:paraId="0523DEDD" w14:textId="5073977B" w:rsidR="004760AB" w:rsidRDefault="004760AB" w:rsidP="004760AB">
            <w:pPr>
              <w:spacing w:after="0"/>
              <w:jc w:val="both"/>
              <w:rPr>
                <w:rFonts w:ascii="Times New Roman" w:eastAsia="Times New Roman" w:hAnsi="Times New Roman" w:cs="Times New Roman"/>
                <w:color w:val="000000" w:themeColor="text1"/>
                <w:sz w:val="24"/>
                <w:szCs w:val="24"/>
              </w:rPr>
            </w:pPr>
            <w:r w:rsidRPr="25CB3D23">
              <w:rPr>
                <w:rFonts w:ascii="Times New Roman" w:eastAsia="Times New Roman" w:hAnsi="Times New Roman" w:cs="Times New Roman"/>
                <w:color w:val="000000" w:themeColor="text1"/>
                <w:sz w:val="24"/>
                <w:szCs w:val="24"/>
              </w:rPr>
              <w:t xml:space="preserve">В. Сидоров не прав. Личное участие в деле гражданина не лишает его права иметь по этому делу представителя. То, что Виктор еще не завершил обучение и не получил диплом, не является основанием для отказа в его представлении интересов матери, поскольку у мировых судей и в районных судах представители могут не иметь высшего юридического образования. </w:t>
            </w:r>
          </w:p>
          <w:p w14:paraId="4405809C" w14:textId="54B84202" w:rsidR="004760AB" w:rsidRDefault="004760AB" w:rsidP="004760AB">
            <w:pPr>
              <w:spacing w:after="0"/>
              <w:jc w:val="both"/>
              <w:rPr>
                <w:rFonts w:ascii="Times New Roman" w:eastAsia="Times New Roman" w:hAnsi="Times New Roman" w:cs="Times New Roman"/>
                <w:color w:val="000000" w:themeColor="text1"/>
                <w:sz w:val="24"/>
                <w:szCs w:val="24"/>
              </w:rPr>
            </w:pPr>
            <w:r w:rsidRPr="25CB3D23">
              <w:rPr>
                <w:rFonts w:ascii="Times New Roman" w:eastAsia="Times New Roman" w:hAnsi="Times New Roman" w:cs="Times New Roman"/>
                <w:color w:val="000000" w:themeColor="text1"/>
                <w:sz w:val="24"/>
                <w:szCs w:val="24"/>
              </w:rPr>
              <w:t>Г. Сидоров прав в части. Личное участие в деле гражданина не лишает его права иметь по этому делу представителя. Однако представителями не могут быть близкие родственники, кроме случая законного представительства. В данной ситуации имеет место договорное представительство, так что Петрова должна нанять другого человека.</w:t>
            </w:r>
          </w:p>
          <w:p w14:paraId="5964D5DC" w14:textId="59C6DC7B" w:rsidR="004760AB" w:rsidRDefault="004760AB" w:rsidP="004760AB">
            <w:pPr>
              <w:spacing w:after="0"/>
              <w:ind w:right="175"/>
              <w:jc w:val="both"/>
              <w:rPr>
                <w:rFonts w:ascii="Times New Roman" w:eastAsia="Times New Roman" w:hAnsi="Times New Roman" w:cs="Times New Roman"/>
                <w:color w:val="22272F"/>
                <w:sz w:val="24"/>
                <w:szCs w:val="24"/>
              </w:rPr>
            </w:pPr>
          </w:p>
        </w:tc>
        <w:tc>
          <w:tcPr>
            <w:tcW w:w="4760" w:type="dxa"/>
          </w:tcPr>
          <w:p w14:paraId="23F6CD22" w14:textId="35788A83" w:rsidR="004760AB"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r w:rsidRPr="25CB3D23">
              <w:rPr>
                <w:rFonts w:ascii="Times New Roman" w:eastAsia="Times New Roman" w:hAnsi="Times New Roman" w:cs="Times New Roman"/>
                <w:b/>
                <w:bCs/>
                <w:color w:val="22272F"/>
                <w:sz w:val="24"/>
                <w:szCs w:val="24"/>
              </w:rPr>
              <w:lastRenderedPageBreak/>
              <w:t>В</w:t>
            </w:r>
          </w:p>
          <w:p w14:paraId="5A5C27E2" w14:textId="56E0B239" w:rsidR="004760AB"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p>
          <w:p w14:paraId="1941CD00" w14:textId="583EE7D1" w:rsidR="004760AB"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r w:rsidRPr="25CB3D23">
              <w:rPr>
                <w:rFonts w:ascii="Times New Roman" w:eastAsia="Times New Roman" w:hAnsi="Times New Roman" w:cs="Times New Roman"/>
                <w:b/>
                <w:bCs/>
                <w:color w:val="22272F"/>
                <w:sz w:val="24"/>
                <w:szCs w:val="24"/>
              </w:rPr>
              <w:t>(ст. 48, п. 2 ст. 49 Гражданского процессуального кодекса Российской Федерации)</w:t>
            </w:r>
          </w:p>
          <w:p w14:paraId="114FECEA" w14:textId="20C60FF7" w:rsidR="004760AB" w:rsidRDefault="004760AB" w:rsidP="004760AB">
            <w:pPr>
              <w:pBdr>
                <w:top w:val="nil"/>
                <w:left w:val="nil"/>
                <w:bottom w:val="nil"/>
                <w:right w:val="nil"/>
                <w:between w:val="nil"/>
              </w:pBdr>
              <w:spacing w:after="0"/>
              <w:jc w:val="center"/>
              <w:rPr>
                <w:rFonts w:ascii="Times New Roman" w:eastAsia="Times New Roman" w:hAnsi="Times New Roman" w:cs="Times New Roman"/>
                <w:color w:val="22272F"/>
                <w:sz w:val="24"/>
                <w:szCs w:val="24"/>
              </w:rPr>
            </w:pPr>
          </w:p>
          <w:p w14:paraId="7B07FC04" w14:textId="7E3CE3A4" w:rsidR="004760AB" w:rsidRDefault="004760AB" w:rsidP="004760AB">
            <w:pPr>
              <w:pBdr>
                <w:top w:val="nil"/>
                <w:left w:val="nil"/>
                <w:bottom w:val="nil"/>
                <w:right w:val="nil"/>
                <w:between w:val="nil"/>
              </w:pBdr>
              <w:spacing w:after="0"/>
              <w:jc w:val="center"/>
              <w:rPr>
                <w:rFonts w:ascii="Times New Roman" w:eastAsia="Times New Roman" w:hAnsi="Times New Roman" w:cs="Times New Roman"/>
                <w:color w:val="FF0000"/>
                <w:sz w:val="24"/>
                <w:szCs w:val="24"/>
              </w:rPr>
            </w:pPr>
          </w:p>
        </w:tc>
        <w:tc>
          <w:tcPr>
            <w:tcW w:w="4370" w:type="dxa"/>
          </w:tcPr>
          <w:p w14:paraId="090ACC6B" w14:textId="7F045EE0"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3 БАЛЛА</w:t>
            </w:r>
          </w:p>
          <w:p w14:paraId="1BA7E676" w14:textId="3DFB4D9A" w:rsidR="004760AB" w:rsidRDefault="004760AB" w:rsidP="004760AB">
            <w:pPr>
              <w:spacing w:after="0"/>
              <w:ind w:left="425"/>
              <w:jc w:val="center"/>
              <w:rPr>
                <w:rFonts w:ascii="Times New Roman" w:eastAsia="Times New Roman" w:hAnsi="Times New Roman" w:cs="Times New Roman"/>
                <w:color w:val="000000" w:themeColor="text1"/>
                <w:sz w:val="24"/>
                <w:szCs w:val="24"/>
              </w:rPr>
            </w:pPr>
          </w:p>
          <w:p w14:paraId="3935C97F" w14:textId="77777777" w:rsidR="004760AB" w:rsidRPr="00837018" w:rsidRDefault="004760AB" w:rsidP="004760AB">
            <w:pPr>
              <w:spacing w:after="0"/>
              <w:ind w:left="425"/>
              <w:rPr>
                <w:rFonts w:ascii="Times New Roman" w:eastAsia="Times New Roman" w:hAnsi="Times New Roman" w:cs="Times New Roman"/>
                <w:color w:val="000000" w:themeColor="text1"/>
                <w:sz w:val="24"/>
                <w:szCs w:val="24"/>
              </w:rPr>
            </w:pPr>
          </w:p>
          <w:p w14:paraId="06501A0D" w14:textId="7A701A0C"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ЛЮБАЯ ОШИБКА - 0 БАЛЛОВ</w:t>
            </w:r>
          </w:p>
        </w:tc>
      </w:tr>
      <w:tr w:rsidR="004760AB" w14:paraId="57ABD096" w14:textId="77777777" w:rsidTr="00BA50BE">
        <w:trPr>
          <w:trHeight w:val="416"/>
        </w:trPr>
        <w:tc>
          <w:tcPr>
            <w:tcW w:w="6605" w:type="dxa"/>
          </w:tcPr>
          <w:p w14:paraId="1CE3FD48" w14:textId="54F0534A"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22272F"/>
                <w:sz w:val="24"/>
                <w:szCs w:val="24"/>
                <w:highlight w:val="white"/>
              </w:rPr>
              <w:t xml:space="preserve">20. </w:t>
            </w:r>
            <w:r w:rsidRPr="42AA9985">
              <w:rPr>
                <w:rFonts w:ascii="Times New Roman" w:eastAsia="Times New Roman" w:hAnsi="Times New Roman" w:cs="Times New Roman"/>
                <w:b/>
                <w:bCs/>
                <w:color w:val="000000" w:themeColor="text1"/>
                <w:sz w:val="24"/>
                <w:szCs w:val="24"/>
              </w:rPr>
              <w:t xml:space="preserve">В стране N разразился политический кризис. До выборов нового Президента оставалось меньше полугода и перед своим уходом он решил попытаться распустить </w:t>
            </w:r>
            <w:r>
              <w:rPr>
                <w:rFonts w:ascii="Times New Roman" w:eastAsia="Times New Roman" w:hAnsi="Times New Roman" w:cs="Times New Roman"/>
                <w:b/>
                <w:bCs/>
                <w:color w:val="000000" w:themeColor="text1"/>
                <w:sz w:val="24"/>
                <w:szCs w:val="24"/>
              </w:rPr>
              <w:t>нижнюю палату Парламента</w:t>
            </w:r>
            <w:r w:rsidRPr="42AA9985">
              <w:rPr>
                <w:rFonts w:ascii="Times New Roman" w:eastAsia="Times New Roman" w:hAnsi="Times New Roman" w:cs="Times New Roman"/>
                <w:b/>
                <w:bCs/>
                <w:color w:val="000000" w:themeColor="text1"/>
                <w:sz w:val="24"/>
                <w:szCs w:val="24"/>
              </w:rPr>
              <w:t xml:space="preserve">. В скором времени Председатель Правительства поставил перед </w:t>
            </w:r>
            <w:r>
              <w:rPr>
                <w:rFonts w:ascii="Times New Roman" w:eastAsia="Times New Roman" w:hAnsi="Times New Roman" w:cs="Times New Roman"/>
                <w:b/>
                <w:bCs/>
                <w:color w:val="000000" w:themeColor="text1"/>
                <w:sz w:val="24"/>
                <w:szCs w:val="24"/>
              </w:rPr>
              <w:t>нижней палатой Парламентом</w:t>
            </w:r>
            <w:r w:rsidRPr="42AA9985">
              <w:rPr>
                <w:rFonts w:ascii="Times New Roman" w:eastAsia="Times New Roman" w:hAnsi="Times New Roman" w:cs="Times New Roman"/>
                <w:b/>
                <w:bCs/>
                <w:color w:val="000000" w:themeColor="text1"/>
                <w:sz w:val="24"/>
                <w:szCs w:val="24"/>
              </w:rPr>
              <w:t xml:space="preserve"> вопрос о доверии Правительству. </w:t>
            </w:r>
            <w:r>
              <w:rPr>
                <w:rFonts w:ascii="Times New Roman" w:eastAsia="Times New Roman" w:hAnsi="Times New Roman" w:cs="Times New Roman"/>
                <w:b/>
                <w:bCs/>
                <w:color w:val="000000" w:themeColor="text1"/>
                <w:sz w:val="24"/>
                <w:szCs w:val="24"/>
              </w:rPr>
              <w:t>Нижняя палата Парламента</w:t>
            </w:r>
            <w:r w:rsidRPr="42AA9985">
              <w:rPr>
                <w:rFonts w:ascii="Times New Roman" w:eastAsia="Times New Roman" w:hAnsi="Times New Roman" w:cs="Times New Roman"/>
                <w:b/>
                <w:bCs/>
                <w:color w:val="000000" w:themeColor="text1"/>
                <w:sz w:val="24"/>
                <w:szCs w:val="24"/>
              </w:rPr>
              <w:t xml:space="preserve"> отказала в доверии Правительству</w:t>
            </w:r>
            <w:r>
              <w:rPr>
                <w:rFonts w:ascii="Times New Roman" w:eastAsia="Times New Roman" w:hAnsi="Times New Roman" w:cs="Times New Roman"/>
                <w:b/>
                <w:bCs/>
                <w:color w:val="000000" w:themeColor="text1"/>
                <w:sz w:val="24"/>
                <w:szCs w:val="24"/>
              </w:rPr>
              <w:t xml:space="preserve">, </w:t>
            </w:r>
            <w:r w:rsidRPr="42AA9985">
              <w:rPr>
                <w:rFonts w:ascii="Times New Roman" w:eastAsia="Times New Roman" w:hAnsi="Times New Roman" w:cs="Times New Roman"/>
                <w:b/>
                <w:bCs/>
                <w:color w:val="000000" w:themeColor="text1"/>
                <w:sz w:val="24"/>
                <w:szCs w:val="24"/>
              </w:rPr>
              <w:t>и Президент принял решение о роспуске нижней палаты Парламента и назначении новых выборов.</w:t>
            </w:r>
          </w:p>
          <w:p w14:paraId="359E4AEE" w14:textId="530E5AF9" w:rsidR="004760AB" w:rsidRDefault="004760AB" w:rsidP="004760AB">
            <w:pPr>
              <w:pBdr>
                <w:top w:val="nil"/>
                <w:left w:val="nil"/>
                <w:bottom w:val="nil"/>
                <w:right w:val="nil"/>
                <w:between w:val="nil"/>
              </w:pBdr>
              <w:spacing w:after="0"/>
              <w:jc w:val="both"/>
              <w:rPr>
                <w:rFonts w:ascii="Times New Roman" w:eastAsia="Times New Roman" w:hAnsi="Times New Roman" w:cs="Times New Roman"/>
                <w:sz w:val="24"/>
                <w:szCs w:val="24"/>
              </w:rPr>
            </w:pPr>
            <w:r w:rsidRPr="42AA9985">
              <w:rPr>
                <w:rFonts w:ascii="Times New Roman" w:eastAsia="Times New Roman" w:hAnsi="Times New Roman" w:cs="Times New Roman"/>
                <w:b/>
                <w:bCs/>
                <w:sz w:val="24"/>
                <w:szCs w:val="24"/>
              </w:rPr>
              <w:t xml:space="preserve"> </w:t>
            </w:r>
          </w:p>
          <w:p w14:paraId="2F011AE4" w14:textId="1F032193" w:rsidR="004760AB" w:rsidRDefault="004760AB" w:rsidP="004760AB">
            <w:pPr>
              <w:spacing w:after="0"/>
              <w:jc w:val="both"/>
              <w:rPr>
                <w:rFonts w:ascii="Times New Roman" w:eastAsia="Times New Roman" w:hAnsi="Times New Roman" w:cs="Times New Roman"/>
                <w:sz w:val="24"/>
                <w:szCs w:val="24"/>
              </w:rPr>
            </w:pPr>
            <w:r w:rsidRPr="42AA9985">
              <w:rPr>
                <w:rFonts w:ascii="Times New Roman" w:eastAsia="Times New Roman" w:hAnsi="Times New Roman" w:cs="Times New Roman"/>
                <w:i/>
                <w:iCs/>
                <w:color w:val="000000" w:themeColor="text1"/>
                <w:sz w:val="24"/>
                <w:szCs w:val="24"/>
              </w:rPr>
              <w:t>Оцените ситуацию с точк</w:t>
            </w:r>
            <w:r>
              <w:rPr>
                <w:rFonts w:ascii="Times New Roman" w:eastAsia="Times New Roman" w:hAnsi="Times New Roman" w:cs="Times New Roman"/>
                <w:i/>
                <w:iCs/>
                <w:color w:val="000000" w:themeColor="text1"/>
                <w:sz w:val="24"/>
                <w:szCs w:val="24"/>
              </w:rPr>
              <w:t>и</w:t>
            </w:r>
            <w:r w:rsidRPr="42AA9985">
              <w:rPr>
                <w:rFonts w:ascii="Times New Roman" w:eastAsia="Times New Roman" w:hAnsi="Times New Roman" w:cs="Times New Roman"/>
                <w:i/>
                <w:iCs/>
                <w:color w:val="000000" w:themeColor="text1"/>
                <w:sz w:val="24"/>
                <w:szCs w:val="24"/>
              </w:rPr>
              <w:t xml:space="preserve"> зрения Конституции Р</w:t>
            </w:r>
            <w:r>
              <w:rPr>
                <w:rFonts w:ascii="Times New Roman" w:eastAsia="Times New Roman" w:hAnsi="Times New Roman" w:cs="Times New Roman"/>
                <w:i/>
                <w:iCs/>
                <w:color w:val="000000" w:themeColor="text1"/>
                <w:sz w:val="24"/>
                <w:szCs w:val="24"/>
              </w:rPr>
              <w:t>оссийской Федерации</w:t>
            </w:r>
            <w:r w:rsidRPr="42AA9985">
              <w:rPr>
                <w:rFonts w:ascii="Times New Roman" w:eastAsia="Times New Roman" w:hAnsi="Times New Roman" w:cs="Times New Roman"/>
                <w:i/>
                <w:iCs/>
                <w:color w:val="000000" w:themeColor="text1"/>
                <w:sz w:val="24"/>
                <w:szCs w:val="24"/>
              </w:rPr>
              <w:t>.</w:t>
            </w:r>
            <w:r w:rsidRPr="42AA9985">
              <w:rPr>
                <w:rFonts w:ascii="Times New Roman" w:eastAsia="Times New Roman" w:hAnsi="Times New Roman" w:cs="Times New Roman"/>
                <w:i/>
                <w:iCs/>
                <w:sz w:val="24"/>
                <w:szCs w:val="24"/>
              </w:rPr>
              <w:t xml:space="preserve">  </w:t>
            </w:r>
          </w:p>
          <w:p w14:paraId="2D42B4E4" w14:textId="39915467" w:rsidR="004760AB" w:rsidRDefault="004760AB" w:rsidP="004760AB">
            <w:pPr>
              <w:spacing w:after="0"/>
              <w:jc w:val="both"/>
              <w:rPr>
                <w:rFonts w:ascii="Times New Roman" w:eastAsia="Times New Roman" w:hAnsi="Times New Roman" w:cs="Times New Roman"/>
                <w:i/>
                <w:iCs/>
                <w:sz w:val="24"/>
                <w:szCs w:val="24"/>
              </w:rPr>
            </w:pPr>
          </w:p>
          <w:p w14:paraId="535C01C2" w14:textId="793A5E9C"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sz w:val="24"/>
                <w:szCs w:val="24"/>
              </w:rPr>
              <w:t xml:space="preserve">А. </w:t>
            </w:r>
            <w:r w:rsidRPr="42AA9985">
              <w:rPr>
                <w:rFonts w:ascii="Times New Roman" w:eastAsia="Times New Roman" w:hAnsi="Times New Roman" w:cs="Times New Roman"/>
                <w:color w:val="000000" w:themeColor="text1"/>
                <w:sz w:val="24"/>
                <w:szCs w:val="24"/>
              </w:rPr>
              <w:t>Государственная Дума не может быть распущена в данном случае. Президент может принять решение о роспуске Государственной Думы только в случае ее повторного отказа в доверии Правительству.</w:t>
            </w:r>
          </w:p>
          <w:p w14:paraId="112B87CF" w14:textId="3538DE63"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sz w:val="24"/>
                <w:szCs w:val="24"/>
              </w:rPr>
              <w:t xml:space="preserve">Б. </w:t>
            </w:r>
            <w:r w:rsidRPr="42AA9985">
              <w:rPr>
                <w:rFonts w:ascii="Times New Roman" w:eastAsia="Times New Roman" w:hAnsi="Times New Roman" w:cs="Times New Roman"/>
                <w:color w:val="000000" w:themeColor="text1"/>
                <w:sz w:val="24"/>
                <w:szCs w:val="24"/>
              </w:rPr>
              <w:t>Государственная Дума не может быть распущена в данном случае. Государственная Дума не может быть распущена в течение шести месяцев до окончания срока Президента.</w:t>
            </w:r>
          </w:p>
          <w:p w14:paraId="05208105" w14:textId="6FC6D0F4" w:rsidR="004760AB" w:rsidRDefault="004760AB" w:rsidP="004760AB">
            <w:pPr>
              <w:spacing w:after="0"/>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sz w:val="24"/>
                <w:szCs w:val="24"/>
              </w:rPr>
              <w:t xml:space="preserve">В. </w:t>
            </w:r>
            <w:r w:rsidRPr="42AA9985">
              <w:rPr>
                <w:rFonts w:ascii="Times New Roman" w:eastAsia="Times New Roman" w:hAnsi="Times New Roman" w:cs="Times New Roman"/>
                <w:color w:val="000000" w:themeColor="text1"/>
                <w:sz w:val="24"/>
                <w:szCs w:val="24"/>
              </w:rPr>
              <w:t>Государственная Дума может быть распущена в данном случае. Президент может принять решение о роспуске Государственной Думы после отказа Государственной Думы в доверии Правительству.</w:t>
            </w:r>
          </w:p>
          <w:p w14:paraId="622FEB6C" w14:textId="76105793" w:rsidR="004760AB" w:rsidRDefault="004760AB" w:rsidP="004760AB">
            <w:pPr>
              <w:spacing w:after="0"/>
              <w:jc w:val="both"/>
              <w:rPr>
                <w:rFonts w:ascii="Times New Roman" w:eastAsia="Times New Roman" w:hAnsi="Times New Roman" w:cs="Times New Roman"/>
                <w:b/>
                <w:bCs/>
                <w:color w:val="22272F"/>
                <w:sz w:val="24"/>
                <w:szCs w:val="24"/>
              </w:rPr>
            </w:pPr>
            <w:r w:rsidRPr="42AA9985">
              <w:rPr>
                <w:rFonts w:ascii="Times New Roman" w:eastAsia="Times New Roman" w:hAnsi="Times New Roman" w:cs="Times New Roman"/>
                <w:sz w:val="24"/>
                <w:szCs w:val="24"/>
              </w:rPr>
              <w:t xml:space="preserve">Г. </w:t>
            </w:r>
            <w:r w:rsidRPr="42AA9985">
              <w:rPr>
                <w:rFonts w:ascii="Times New Roman" w:eastAsia="Times New Roman" w:hAnsi="Times New Roman" w:cs="Times New Roman"/>
                <w:color w:val="000000" w:themeColor="text1"/>
                <w:sz w:val="24"/>
                <w:szCs w:val="24"/>
              </w:rPr>
              <w:t>Государственная Дума не может быть распущена в данном случае. Президент может принять решение лишь об отставке Правительства после однократного отказа Государственной Думы в доверии Правительству.</w:t>
            </w:r>
            <w:r w:rsidRPr="42AA9985">
              <w:rPr>
                <w:rFonts w:ascii="Times New Roman" w:eastAsia="Times New Roman" w:hAnsi="Times New Roman" w:cs="Times New Roman"/>
                <w:sz w:val="24"/>
                <w:szCs w:val="24"/>
              </w:rPr>
              <w:t xml:space="preserve"> </w:t>
            </w:r>
          </w:p>
        </w:tc>
        <w:tc>
          <w:tcPr>
            <w:tcW w:w="4760" w:type="dxa"/>
          </w:tcPr>
          <w:p w14:paraId="54E73B74" w14:textId="06A10571"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02803DE4">
              <w:rPr>
                <w:rFonts w:ascii="Times New Roman" w:eastAsia="Times New Roman" w:hAnsi="Times New Roman" w:cs="Times New Roman"/>
                <w:b/>
                <w:bCs/>
                <w:color w:val="22272F"/>
                <w:sz w:val="24"/>
                <w:szCs w:val="24"/>
                <w:highlight w:val="white"/>
              </w:rPr>
              <w:lastRenderedPageBreak/>
              <w:t>Б</w:t>
            </w:r>
          </w:p>
          <w:p w14:paraId="7B45BD73" w14:textId="1917B823"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p>
          <w:p w14:paraId="63677E8D" w14:textId="48544CA0" w:rsidR="004760AB" w:rsidRDefault="004760AB" w:rsidP="004760AB">
            <w:pPr>
              <w:pBdr>
                <w:top w:val="nil"/>
                <w:left w:val="nil"/>
                <w:bottom w:val="nil"/>
                <w:right w:val="nil"/>
                <w:between w:val="nil"/>
              </w:pBdr>
              <w:spacing w:after="0"/>
              <w:jc w:val="center"/>
              <w:rPr>
                <w:rFonts w:ascii="Times New Roman" w:eastAsia="Times New Roman" w:hAnsi="Times New Roman" w:cs="Times New Roman"/>
                <w:b/>
                <w:bCs/>
                <w:color w:val="22272F"/>
                <w:sz w:val="24"/>
                <w:szCs w:val="24"/>
                <w:highlight w:val="white"/>
              </w:rPr>
            </w:pPr>
            <w:r w:rsidRPr="42AA9985">
              <w:rPr>
                <w:rFonts w:ascii="Times New Roman" w:eastAsia="Times New Roman" w:hAnsi="Times New Roman" w:cs="Times New Roman"/>
                <w:b/>
                <w:bCs/>
                <w:color w:val="22272F"/>
                <w:sz w:val="24"/>
                <w:szCs w:val="24"/>
                <w:highlight w:val="white"/>
              </w:rPr>
              <w:t>(ст. 109 Конституции Российской Федерации)</w:t>
            </w:r>
          </w:p>
        </w:tc>
        <w:tc>
          <w:tcPr>
            <w:tcW w:w="4370" w:type="dxa"/>
          </w:tcPr>
          <w:p w14:paraId="6097318E" w14:textId="6B156219"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3 БАЛЛА</w:t>
            </w:r>
          </w:p>
          <w:p w14:paraId="3ACD41A6" w14:textId="5DC6F2E2" w:rsidR="004760AB"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4C53552D" w14:textId="77777777"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p>
          <w:p w14:paraId="4502A72E" w14:textId="63F961BD" w:rsidR="004760AB" w:rsidRPr="00837018" w:rsidRDefault="004760AB" w:rsidP="004760AB">
            <w:pPr>
              <w:spacing w:after="0"/>
              <w:ind w:left="425" w:firstLine="57"/>
              <w:jc w:val="center"/>
              <w:rPr>
                <w:rFonts w:ascii="Times New Roman" w:eastAsia="Times New Roman" w:hAnsi="Times New Roman" w:cs="Times New Roman"/>
                <w:color w:val="000000" w:themeColor="text1"/>
                <w:sz w:val="24"/>
                <w:szCs w:val="24"/>
              </w:rPr>
            </w:pPr>
            <w:r w:rsidRPr="00837018">
              <w:rPr>
                <w:rFonts w:ascii="Times New Roman" w:eastAsia="Times New Roman" w:hAnsi="Times New Roman" w:cs="Times New Roman"/>
                <w:b/>
                <w:bCs/>
                <w:color w:val="000000" w:themeColor="text1"/>
                <w:sz w:val="24"/>
                <w:szCs w:val="24"/>
              </w:rPr>
              <w:t>ЛЮБАЯ ОШИБКА - 0 БАЛЛОВ</w:t>
            </w:r>
          </w:p>
          <w:p w14:paraId="3C45AA87" w14:textId="2DC312CB" w:rsidR="004760AB" w:rsidRPr="00837018" w:rsidRDefault="004760AB" w:rsidP="004760AB">
            <w:pPr>
              <w:spacing w:after="0"/>
              <w:ind w:left="425" w:firstLine="57"/>
              <w:jc w:val="center"/>
              <w:rPr>
                <w:rFonts w:ascii="Times New Roman" w:eastAsia="Times New Roman" w:hAnsi="Times New Roman" w:cs="Times New Roman"/>
                <w:b/>
                <w:bCs/>
                <w:sz w:val="24"/>
                <w:szCs w:val="24"/>
              </w:rPr>
            </w:pPr>
          </w:p>
        </w:tc>
      </w:tr>
      <w:tr w:rsidR="004760AB" w14:paraId="278FE015" w14:textId="77777777" w:rsidTr="00BA50BE">
        <w:trPr>
          <w:trHeight w:val="416"/>
        </w:trPr>
        <w:tc>
          <w:tcPr>
            <w:tcW w:w="6605" w:type="dxa"/>
          </w:tcPr>
          <w:p w14:paraId="756DF8A2" w14:textId="77777777" w:rsidR="004760AB" w:rsidRDefault="004760AB" w:rsidP="004760AB">
            <w:pPr>
              <w:numPr>
                <w:ilvl w:val="0"/>
                <w:numId w:val="36"/>
              </w:numPr>
              <w:pBdr>
                <w:top w:val="nil"/>
                <w:left w:val="nil"/>
                <w:bottom w:val="nil"/>
                <w:right w:val="nil"/>
                <w:between w:val="nil"/>
              </w:pBdr>
              <w:spacing w:after="0"/>
              <w:jc w:val="center"/>
              <w:rPr>
                <w:rFonts w:ascii="Times New Roman" w:eastAsia="Times New Roman" w:hAnsi="Times New Roman" w:cs="Times New Roman"/>
                <w:b/>
                <w:color w:val="22272F"/>
                <w:sz w:val="24"/>
                <w:szCs w:val="24"/>
                <w:highlight w:val="white"/>
              </w:rPr>
            </w:pPr>
            <w:r>
              <w:rPr>
                <w:rFonts w:ascii="Times New Roman" w:eastAsia="Times New Roman" w:hAnsi="Times New Roman" w:cs="Times New Roman"/>
                <w:b/>
                <w:color w:val="000000"/>
                <w:sz w:val="24"/>
                <w:szCs w:val="24"/>
              </w:rPr>
              <w:t>Дайте верный перевод латинскому выражению</w:t>
            </w:r>
          </w:p>
        </w:tc>
        <w:tc>
          <w:tcPr>
            <w:tcW w:w="4760" w:type="dxa"/>
          </w:tcPr>
          <w:p w14:paraId="16E85F82" w14:textId="77777777" w:rsidR="004760AB"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color w:val="000000"/>
                <w:sz w:val="24"/>
                <w:szCs w:val="24"/>
              </w:rPr>
            </w:pPr>
          </w:p>
        </w:tc>
        <w:tc>
          <w:tcPr>
            <w:tcW w:w="4370" w:type="dxa"/>
          </w:tcPr>
          <w:p w14:paraId="6BA4AD0E" w14:textId="77777777" w:rsidR="004760AB" w:rsidRPr="00837018" w:rsidRDefault="004760AB" w:rsidP="004760AB">
            <w:pPr>
              <w:pBdr>
                <w:top w:val="nil"/>
                <w:left w:val="nil"/>
                <w:bottom w:val="nil"/>
                <w:right w:val="nil"/>
                <w:between w:val="nil"/>
              </w:pBdr>
              <w:spacing w:after="0"/>
              <w:ind w:left="720" w:hanging="720"/>
              <w:jc w:val="center"/>
              <w:rPr>
                <w:rFonts w:ascii="Times New Roman" w:eastAsia="Times New Roman" w:hAnsi="Times New Roman" w:cs="Times New Roman"/>
                <w:b/>
                <w:color w:val="000000"/>
                <w:sz w:val="24"/>
                <w:szCs w:val="24"/>
              </w:rPr>
            </w:pPr>
          </w:p>
        </w:tc>
      </w:tr>
      <w:tr w:rsidR="004760AB" w14:paraId="72C8193F" w14:textId="77777777" w:rsidTr="00BA50BE">
        <w:trPr>
          <w:trHeight w:val="1070"/>
        </w:trPr>
        <w:tc>
          <w:tcPr>
            <w:tcW w:w="6605" w:type="dxa"/>
          </w:tcPr>
          <w:p w14:paraId="740D4B5C" w14:textId="4469B01A" w:rsidR="004760AB" w:rsidRPr="00AF7407" w:rsidRDefault="004760AB" w:rsidP="004760AB">
            <w:pPr>
              <w:pBdr>
                <w:top w:val="nil"/>
                <w:left w:val="nil"/>
                <w:bottom w:val="nil"/>
                <w:right w:val="nil"/>
                <w:between w:val="nil"/>
              </w:pBdr>
              <w:spacing w:after="0"/>
              <w:jc w:val="both"/>
              <w:rPr>
                <w:rFonts w:ascii="Times New Roman" w:eastAsia="Times New Roman" w:hAnsi="Times New Roman" w:cs="Times New Roman"/>
                <w:color w:val="000000" w:themeColor="text1"/>
                <w:sz w:val="24"/>
                <w:szCs w:val="24"/>
                <w:lang w:val="fr-FR"/>
              </w:rPr>
            </w:pPr>
            <w:r w:rsidRPr="00AF7407">
              <w:rPr>
                <w:rFonts w:ascii="Times New Roman" w:eastAsia="Times New Roman" w:hAnsi="Times New Roman" w:cs="Times New Roman"/>
                <w:b/>
                <w:bCs/>
                <w:color w:val="000000" w:themeColor="text1"/>
                <w:sz w:val="24"/>
                <w:szCs w:val="24"/>
                <w:lang w:val="fr-FR"/>
              </w:rPr>
              <w:t xml:space="preserve">21. </w:t>
            </w:r>
            <w:r w:rsidR="00266CC7" w:rsidRPr="00BC1164">
              <w:rPr>
                <w:rFonts w:ascii="Times New Roman" w:eastAsia="Times New Roman" w:hAnsi="Times New Roman" w:cs="Times New Roman"/>
                <w:b/>
                <w:color w:val="000000" w:themeColor="text1"/>
                <w:sz w:val="24"/>
                <w:szCs w:val="24"/>
                <w:lang w:val="fr-FR"/>
              </w:rPr>
              <w:t>Qui jure suo ut</w:t>
            </w:r>
            <w:r w:rsidR="00266CC7" w:rsidRPr="000360A6">
              <w:rPr>
                <w:rFonts w:ascii="Times New Roman" w:eastAsia="Times New Roman" w:hAnsi="Times New Roman" w:cs="Times New Roman"/>
                <w:b/>
                <w:color w:val="000000" w:themeColor="text1"/>
                <w:sz w:val="24"/>
                <w:szCs w:val="24"/>
                <w:lang w:val="fr-FR"/>
              </w:rPr>
              <w:t>i</w:t>
            </w:r>
            <w:r w:rsidR="00266CC7" w:rsidRPr="00BC1164">
              <w:rPr>
                <w:rFonts w:ascii="Times New Roman" w:eastAsia="Times New Roman" w:hAnsi="Times New Roman" w:cs="Times New Roman"/>
                <w:b/>
                <w:color w:val="000000" w:themeColor="text1"/>
                <w:sz w:val="24"/>
                <w:szCs w:val="24"/>
                <w:lang w:val="fr-FR"/>
              </w:rPr>
              <w:t>tur, nem</w:t>
            </w:r>
            <w:r w:rsidR="00266CC7">
              <w:rPr>
                <w:rFonts w:ascii="Times New Roman" w:eastAsia="Times New Roman" w:hAnsi="Times New Roman" w:cs="Times New Roman"/>
                <w:b/>
                <w:color w:val="000000" w:themeColor="text1"/>
                <w:sz w:val="24"/>
                <w:szCs w:val="24"/>
                <w:lang w:val="fr-FR"/>
              </w:rPr>
              <w:t>i</w:t>
            </w:r>
            <w:r w:rsidR="00266CC7" w:rsidRPr="00BC1164">
              <w:rPr>
                <w:rFonts w:ascii="Times New Roman" w:eastAsia="Times New Roman" w:hAnsi="Times New Roman" w:cs="Times New Roman"/>
                <w:b/>
                <w:color w:val="000000" w:themeColor="text1"/>
                <w:sz w:val="24"/>
                <w:szCs w:val="24"/>
                <w:lang w:val="fr-FR"/>
              </w:rPr>
              <w:t>ni facit injuriam</w:t>
            </w:r>
          </w:p>
        </w:tc>
        <w:tc>
          <w:tcPr>
            <w:tcW w:w="4760" w:type="dxa"/>
          </w:tcPr>
          <w:p w14:paraId="770D533B" w14:textId="4A01EEC9" w:rsidR="004760AB" w:rsidRDefault="004760AB" w:rsidP="004760AB">
            <w:pPr>
              <w:spacing w:after="0"/>
              <w:jc w:val="center"/>
              <w:rPr>
                <w:rFonts w:ascii="Times New Roman" w:eastAsia="Times New Roman" w:hAnsi="Times New Roman" w:cs="Times New Roman"/>
                <w:color w:val="000000" w:themeColor="text1"/>
                <w:sz w:val="24"/>
                <w:szCs w:val="24"/>
              </w:rPr>
            </w:pPr>
            <w:r w:rsidRPr="4D601264">
              <w:rPr>
                <w:rFonts w:ascii="Times New Roman" w:eastAsia="Times New Roman" w:hAnsi="Times New Roman" w:cs="Times New Roman"/>
                <w:b/>
                <w:bCs/>
                <w:color w:val="000000" w:themeColor="text1"/>
                <w:sz w:val="24"/>
                <w:szCs w:val="24"/>
              </w:rPr>
              <w:t>Кто пользуется своим правом, тот не нарушает ничьего права</w:t>
            </w:r>
          </w:p>
          <w:p w14:paraId="43730A24" w14:textId="4E44144C" w:rsidR="004760AB" w:rsidRDefault="004760AB" w:rsidP="004760AB">
            <w:pPr>
              <w:spacing w:after="0"/>
              <w:jc w:val="center"/>
              <w:rPr>
                <w:rFonts w:ascii="Times New Roman" w:eastAsia="Times New Roman" w:hAnsi="Times New Roman" w:cs="Times New Roman"/>
                <w:b/>
                <w:bCs/>
                <w:color w:val="000000" w:themeColor="text1"/>
                <w:sz w:val="24"/>
                <w:szCs w:val="24"/>
              </w:rPr>
            </w:pPr>
          </w:p>
          <w:p w14:paraId="2A450015" w14:textId="0A4A30A0" w:rsidR="004760AB" w:rsidRDefault="004760AB" w:rsidP="004760AB">
            <w:pPr>
              <w:spacing w:after="0"/>
              <w:jc w:val="center"/>
              <w:rPr>
                <w:rFonts w:ascii="Times New Roman" w:eastAsia="Times New Roman" w:hAnsi="Times New Roman" w:cs="Times New Roman"/>
                <w:b/>
                <w:bCs/>
                <w:color w:val="000000" w:themeColor="text1"/>
                <w:sz w:val="24"/>
                <w:szCs w:val="24"/>
              </w:rPr>
            </w:pPr>
            <w:r w:rsidRPr="4D601264">
              <w:rPr>
                <w:rFonts w:ascii="Times New Roman" w:eastAsia="Times New Roman" w:hAnsi="Times New Roman" w:cs="Times New Roman"/>
                <w:b/>
                <w:bCs/>
                <w:color w:val="000000" w:themeColor="text1"/>
                <w:sz w:val="24"/>
                <w:szCs w:val="24"/>
              </w:rPr>
              <w:t>и другой близкий по значению перевод</w:t>
            </w:r>
          </w:p>
        </w:tc>
        <w:tc>
          <w:tcPr>
            <w:tcW w:w="4370" w:type="dxa"/>
          </w:tcPr>
          <w:p w14:paraId="1AD4A5C7" w14:textId="11ECEF52" w:rsidR="004760AB"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 xml:space="preserve">2 БАЛЛА </w:t>
            </w:r>
          </w:p>
          <w:p w14:paraId="61901742" w14:textId="77777777" w:rsidR="004760AB" w:rsidRDefault="004760AB" w:rsidP="004760AB">
            <w:pPr>
              <w:spacing w:after="0"/>
              <w:ind w:left="425" w:firstLine="57"/>
              <w:jc w:val="center"/>
              <w:rPr>
                <w:rFonts w:ascii="Times New Roman" w:eastAsia="Times New Roman" w:hAnsi="Times New Roman" w:cs="Times New Roman"/>
                <w:b/>
                <w:sz w:val="24"/>
                <w:szCs w:val="24"/>
              </w:rPr>
            </w:pPr>
          </w:p>
          <w:p w14:paraId="7A73CF3C"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6AE87472" w14:textId="78421D3C"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ЛЮБАЯ ОШИБКА - 0 БАЛЛОВ</w:t>
            </w:r>
          </w:p>
        </w:tc>
      </w:tr>
      <w:tr w:rsidR="004760AB" w14:paraId="5181607B" w14:textId="77777777" w:rsidTr="00BA50BE">
        <w:trPr>
          <w:trHeight w:val="1070"/>
        </w:trPr>
        <w:tc>
          <w:tcPr>
            <w:tcW w:w="6605" w:type="dxa"/>
          </w:tcPr>
          <w:p w14:paraId="54ACC7E0" w14:textId="60BA9CF5"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22. </w:t>
            </w:r>
            <w:r>
              <w:rPr>
                <w:rFonts w:ascii="Times New Roman" w:eastAsia="Times New Roman" w:hAnsi="Times New Roman" w:cs="Times New Roman"/>
                <w:b/>
                <w:sz w:val="24"/>
                <w:szCs w:val="24"/>
              </w:rPr>
              <w:t xml:space="preserve">В соответствии с действующим законодательством завещание требует строгого соблюдения формы, в частности удостоверения нотариуса. Строгость к форме завещания была свойственна праву всегда. Это объясняется тем, что после смерти наследодателя уже не будет возможности реконструировать его волю иным образом, кроме как обращения к завещанию. Однако, всякие правопорядку знают исключения. Знало и римское право. В некоторых случаях, например, на наследника </w:t>
            </w:r>
            <w:r>
              <w:rPr>
                <w:rFonts w:ascii="Times New Roman" w:eastAsia="Times New Roman" w:hAnsi="Times New Roman" w:cs="Times New Roman"/>
                <w:b/>
                <w:sz w:val="24"/>
                <w:szCs w:val="24"/>
              </w:rPr>
              <w:lastRenderedPageBreak/>
              <w:t>могло быть совершено возложение не путем указания завещания, а путем письма наследнику, которое не подчинялось никаким требованиям формы. Исполнение такого возложения первоначально было основано исключительно на доверии (f</w:t>
            </w:r>
            <w:r>
              <w:rPr>
                <w:rFonts w:ascii="Times New Roman" w:eastAsia="Times New Roman" w:hAnsi="Times New Roman" w:cs="Times New Roman"/>
                <w:b/>
                <w:sz w:val="24"/>
                <w:szCs w:val="24"/>
                <w:lang w:val="en-US"/>
              </w:rPr>
              <w:t>ides</w:t>
            </w:r>
            <w:r w:rsidRPr="00642798">
              <w:rPr>
                <w:rFonts w:ascii="Times New Roman" w:eastAsia="Times New Roman" w:hAnsi="Times New Roman" w:cs="Times New Roman"/>
                <w:b/>
                <w:sz w:val="24"/>
                <w:szCs w:val="24"/>
              </w:rPr>
              <w:t>) и</w:t>
            </w:r>
            <w:r>
              <w:rPr>
                <w:rFonts w:ascii="Times New Roman" w:eastAsia="Times New Roman" w:hAnsi="Times New Roman" w:cs="Times New Roman"/>
                <w:b/>
                <w:sz w:val="24"/>
                <w:szCs w:val="24"/>
              </w:rPr>
              <w:t xml:space="preserve"> не подлежало защите. Однако, позднее они получили защиту.</w:t>
            </w:r>
          </w:p>
          <w:p w14:paraId="037CBE3D"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sz w:val="24"/>
                <w:szCs w:val="24"/>
              </w:rPr>
            </w:pPr>
          </w:p>
          <w:p w14:paraId="639AD6D1" w14:textId="77777777" w:rsidR="004760AB" w:rsidRDefault="004760AB" w:rsidP="004760AB">
            <w:pPr>
              <w:pBdr>
                <w:top w:val="nil"/>
                <w:left w:val="nil"/>
                <w:bottom w:val="nil"/>
                <w:right w:val="nil"/>
                <w:between w:val="nil"/>
              </w:pBd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Напишите название документа (письма), о котором идет речь выше на латинском языке.</w:t>
            </w:r>
          </w:p>
          <w:p w14:paraId="017D6C05" w14:textId="462FF3A8" w:rsidR="004760AB" w:rsidRDefault="004760AB" w:rsidP="004760AB">
            <w:pPr>
              <w:pBdr>
                <w:top w:val="nil"/>
                <w:left w:val="nil"/>
                <w:bottom w:val="nil"/>
                <w:right w:val="nil"/>
                <w:between w:val="nil"/>
              </w:pBdr>
              <w:spacing w:after="0"/>
              <w:jc w:val="both"/>
              <w:rPr>
                <w:rFonts w:ascii="Times New Roman" w:eastAsia="Times New Roman" w:hAnsi="Times New Roman" w:cs="Times New Roman"/>
                <w:sz w:val="24"/>
                <w:szCs w:val="24"/>
              </w:rPr>
            </w:pPr>
          </w:p>
        </w:tc>
        <w:tc>
          <w:tcPr>
            <w:tcW w:w="4760" w:type="dxa"/>
          </w:tcPr>
          <w:p w14:paraId="5A3EBB21" w14:textId="45810D6C" w:rsidR="004760AB" w:rsidRPr="00F31777" w:rsidRDefault="004760AB" w:rsidP="004760A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lastRenderedPageBreak/>
              <w:t>Codicillus</w:t>
            </w:r>
          </w:p>
          <w:p w14:paraId="339DC3AC" w14:textId="77777777" w:rsidR="004760AB" w:rsidRPr="00F31777" w:rsidRDefault="004760AB" w:rsidP="004760AB">
            <w:pPr>
              <w:spacing w:after="0"/>
              <w:jc w:val="center"/>
              <w:rPr>
                <w:rFonts w:ascii="Times New Roman" w:eastAsia="Times New Roman" w:hAnsi="Times New Roman" w:cs="Times New Roman"/>
                <w:b/>
                <w:sz w:val="24"/>
                <w:szCs w:val="24"/>
              </w:rPr>
            </w:pPr>
          </w:p>
          <w:p w14:paraId="43A59F1C" w14:textId="55FE1E8F" w:rsidR="004760AB" w:rsidRDefault="004760AB" w:rsidP="004760AB">
            <w:pPr>
              <w:spacing w:after="0"/>
              <w:jc w:val="both"/>
              <w:rPr>
                <w:sz w:val="24"/>
                <w:szCs w:val="24"/>
              </w:rPr>
            </w:pPr>
            <w:r w:rsidRPr="00177B0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Римское частное право: Учебник. Под редакцией И.Б. Новицкого, И.С. Перетерского. п. 273-274)</w:t>
            </w:r>
          </w:p>
        </w:tc>
        <w:tc>
          <w:tcPr>
            <w:tcW w:w="4370" w:type="dxa"/>
          </w:tcPr>
          <w:p w14:paraId="43D5BDDB" w14:textId="14211BF9" w:rsidR="004760AB"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 xml:space="preserve">2 БАЛЛА </w:t>
            </w:r>
          </w:p>
          <w:p w14:paraId="189F0E1A" w14:textId="77777777" w:rsidR="004760AB" w:rsidRDefault="004760AB" w:rsidP="004760AB">
            <w:pPr>
              <w:spacing w:after="0"/>
              <w:ind w:left="425" w:firstLine="57"/>
              <w:jc w:val="center"/>
              <w:rPr>
                <w:rFonts w:ascii="Times New Roman" w:eastAsia="Times New Roman" w:hAnsi="Times New Roman" w:cs="Times New Roman"/>
                <w:b/>
                <w:sz w:val="24"/>
                <w:szCs w:val="24"/>
              </w:rPr>
            </w:pPr>
          </w:p>
          <w:p w14:paraId="1CD3F054" w14:textId="77777777" w:rsidR="004760AB" w:rsidRPr="00837018" w:rsidRDefault="004760AB" w:rsidP="004760AB">
            <w:pPr>
              <w:spacing w:after="0"/>
              <w:ind w:left="425" w:firstLine="57"/>
              <w:jc w:val="center"/>
              <w:rPr>
                <w:rFonts w:ascii="Times New Roman" w:eastAsia="Times New Roman" w:hAnsi="Times New Roman" w:cs="Times New Roman"/>
                <w:b/>
                <w:sz w:val="24"/>
                <w:szCs w:val="24"/>
              </w:rPr>
            </w:pPr>
          </w:p>
          <w:p w14:paraId="79E140D7" w14:textId="7B4B58CF" w:rsidR="004760AB" w:rsidRPr="00837018" w:rsidRDefault="004760AB" w:rsidP="004760AB">
            <w:pPr>
              <w:spacing w:after="0"/>
              <w:ind w:left="425" w:firstLine="57"/>
              <w:jc w:val="center"/>
              <w:rPr>
                <w:rFonts w:ascii="Times New Roman" w:eastAsia="Times New Roman" w:hAnsi="Times New Roman" w:cs="Times New Roman"/>
                <w:b/>
                <w:sz w:val="24"/>
                <w:szCs w:val="24"/>
              </w:rPr>
            </w:pPr>
            <w:r w:rsidRPr="00837018">
              <w:rPr>
                <w:rFonts w:ascii="Times New Roman" w:eastAsia="Times New Roman" w:hAnsi="Times New Roman" w:cs="Times New Roman"/>
                <w:b/>
                <w:sz w:val="24"/>
                <w:szCs w:val="24"/>
              </w:rPr>
              <w:t>ЛЮБАЯ ОШИБКА - 0 БАЛЛОВ</w:t>
            </w:r>
          </w:p>
        </w:tc>
      </w:tr>
    </w:tbl>
    <w:p w14:paraId="6B5F2992" w14:textId="607F98C5" w:rsidR="002F1126" w:rsidRDefault="00D6469D">
      <w:pP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Ответы на задание 2</w:t>
      </w:r>
      <w:r w:rsidR="00161068" w:rsidRPr="00161068">
        <w:rPr>
          <w:rFonts w:ascii="Times New Roman" w:eastAsia="Times New Roman" w:hAnsi="Times New Roman" w:cs="Times New Roman"/>
          <w:b/>
          <w:sz w:val="24"/>
          <w:szCs w:val="24"/>
        </w:rPr>
        <w:t xml:space="preserve">3 </w:t>
      </w:r>
      <w:r>
        <w:rPr>
          <w:rFonts w:ascii="Times New Roman" w:eastAsia="Times New Roman" w:hAnsi="Times New Roman" w:cs="Times New Roman"/>
          <w:b/>
          <w:sz w:val="24"/>
          <w:szCs w:val="24"/>
        </w:rPr>
        <w:t>см. следующую страницу:</w:t>
      </w:r>
      <w:r>
        <w:br w:type="page"/>
      </w:r>
    </w:p>
    <w:tbl>
      <w:tblPr>
        <w:tblW w:w="15690" w:type="dxa"/>
        <w:tblInd w:w="-117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5690"/>
      </w:tblGrid>
      <w:tr w:rsidR="002F1126" w14:paraId="52DE1543" w14:textId="77777777" w:rsidTr="104B3C22">
        <w:trPr>
          <w:trHeight w:val="300"/>
        </w:trPr>
        <w:tc>
          <w:tcPr>
            <w:tcW w:w="15690" w:type="dxa"/>
          </w:tcPr>
          <w:p w14:paraId="3CCAAC8B" w14:textId="77777777" w:rsidR="002F1126" w:rsidRPr="00863F41" w:rsidRDefault="71A8EBEF" w:rsidP="42AA9985">
            <w:pPr>
              <w:pStyle w:val="a8"/>
              <w:numPr>
                <w:ilvl w:val="0"/>
                <w:numId w:val="36"/>
              </w:numPr>
              <w:pBdr>
                <w:top w:val="nil"/>
                <w:left w:val="nil"/>
                <w:bottom w:val="nil"/>
                <w:right w:val="nil"/>
                <w:between w:val="nil"/>
              </w:pBdr>
              <w:spacing w:after="0" w:line="240" w:lineRule="auto"/>
              <w:ind w:left="180"/>
              <w:jc w:val="center"/>
              <w:rPr>
                <w:rFonts w:ascii="Times New Roman" w:eastAsia="Times New Roman" w:hAnsi="Times New Roman" w:cs="Times New Roman"/>
                <w:b/>
                <w:bCs/>
                <w:color w:val="000000"/>
                <w:sz w:val="24"/>
                <w:szCs w:val="24"/>
              </w:rPr>
            </w:pPr>
            <w:r w:rsidRPr="42AA9985">
              <w:rPr>
                <w:rFonts w:ascii="Times New Roman" w:eastAsia="Times New Roman" w:hAnsi="Times New Roman" w:cs="Times New Roman"/>
                <w:b/>
                <w:bCs/>
                <w:color w:val="000000" w:themeColor="text1"/>
                <w:sz w:val="24"/>
                <w:szCs w:val="24"/>
              </w:rPr>
              <w:lastRenderedPageBreak/>
              <w:t>Правовой кроссворд</w:t>
            </w:r>
          </w:p>
        </w:tc>
      </w:tr>
      <w:tr w:rsidR="00E1629D" w14:paraId="2B48107B" w14:textId="77777777" w:rsidTr="104B3C22">
        <w:trPr>
          <w:trHeight w:val="1134"/>
        </w:trPr>
        <w:tc>
          <w:tcPr>
            <w:tcW w:w="156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289C0" w14:textId="706884FC" w:rsidR="00E1629D" w:rsidRDefault="00E1629D" w:rsidP="0004213B">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r w:rsidR="00BF70C4">
              <w:rPr>
                <w:rFonts w:ascii="Times New Roman" w:eastAsia="Times New Roman" w:hAnsi="Times New Roman" w:cs="Times New Roman"/>
                <w:b/>
                <w:sz w:val="24"/>
                <w:szCs w:val="24"/>
              </w:rPr>
              <w:t>3</w:t>
            </w:r>
            <w:r>
              <w:rPr>
                <w:rFonts w:ascii="Times New Roman" w:eastAsia="Times New Roman" w:hAnsi="Times New Roman" w:cs="Times New Roman"/>
                <w:b/>
                <w:color w:val="000000"/>
                <w:sz w:val="24"/>
                <w:szCs w:val="24"/>
              </w:rPr>
              <w:t>. Разгадайте правовой кроссворд:</w:t>
            </w:r>
          </w:p>
          <w:p w14:paraId="09CB5F7F" w14:textId="77777777" w:rsidR="00E1629D" w:rsidRDefault="00E1629D" w:rsidP="0004213B">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64BDC418" w14:textId="1A30BE8A" w:rsidR="198A84B0" w:rsidRPr="00AB40E3" w:rsidRDefault="198A84B0" w:rsidP="00AB40E3">
            <w:pPr>
              <w:spacing w:after="0" w:line="240" w:lineRule="auto"/>
              <w:jc w:val="center"/>
              <w:rPr>
                <w:rFonts w:ascii="Times New Roman" w:eastAsia="Times New Roman" w:hAnsi="Times New Roman" w:cs="Times New Roman"/>
                <w:color w:val="000000" w:themeColor="text1"/>
                <w:sz w:val="24"/>
                <w:szCs w:val="24"/>
                <w:u w:val="single"/>
              </w:rPr>
            </w:pPr>
            <w:r w:rsidRPr="00AB40E3">
              <w:rPr>
                <w:rFonts w:ascii="Times New Roman" w:eastAsia="Times New Roman" w:hAnsi="Times New Roman" w:cs="Times New Roman"/>
                <w:b/>
                <w:bCs/>
                <w:color w:val="000000" w:themeColor="text1"/>
                <w:sz w:val="24"/>
                <w:szCs w:val="24"/>
                <w:u w:val="single"/>
              </w:rPr>
              <w:t>По горизонтали:</w:t>
            </w:r>
          </w:p>
          <w:p w14:paraId="06EA9764" w14:textId="1FB4B8FD"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4F6E1DA6" w14:textId="4E31F07F"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 xml:space="preserve">1. В уголовном праве форма вины, один из видов преступной неосторожности, характеризуется тем, что виновный предвидит возможность наступления общественно опасных последствий своего действия или бездействия, но самонадеянно рассчитывает на его предотвращение. - ЛЕГКОМЫСЛИЕ </w:t>
            </w:r>
          </w:p>
          <w:p w14:paraId="2A0CAF4A" w14:textId="6C8EACEC"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6970E13C" w14:textId="79826C95"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5. В</w:t>
            </w:r>
            <w:r w:rsidRPr="42AA9985">
              <w:rPr>
                <w:rFonts w:ascii="Times New Roman" w:eastAsia="Times New Roman" w:hAnsi="Times New Roman" w:cs="Times New Roman"/>
                <w:color w:val="000000" w:themeColor="text1"/>
                <w:sz w:val="24"/>
                <w:szCs w:val="24"/>
              </w:rPr>
              <w:t xml:space="preserve"> </w:t>
            </w:r>
            <w:r w:rsidRPr="42AA9985">
              <w:rPr>
                <w:rFonts w:ascii="Times New Roman" w:eastAsia="Times New Roman" w:hAnsi="Times New Roman" w:cs="Times New Roman"/>
                <w:b/>
                <w:bCs/>
                <w:color w:val="000000" w:themeColor="text1"/>
                <w:sz w:val="24"/>
                <w:szCs w:val="24"/>
              </w:rPr>
              <w:t>Русском государстве XIII-XVI вв. судебный поединок. - ПОЛЕ</w:t>
            </w:r>
          </w:p>
          <w:p w14:paraId="4668AA32" w14:textId="0F36B617"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509439C9" w14:textId="5BBA6061"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6. Нормы, устанавливающие правила течения срока действия, вступления в силу нормативных правовых актов. - ОПЕРАТИВНЫЕ</w:t>
            </w:r>
          </w:p>
          <w:p w14:paraId="09843F60" w14:textId="2FE08B88"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5E555B9F" w14:textId="7A7B2D7D"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7. Лицо, приглашаемое для участия в производстве осмотра, обыска, выемки, освидетельствования, опознания и других следственных действий в случаях, предусмотренных уголовно-процессуальным, а также административным законодательством. - ПОНЯТОЙ</w:t>
            </w:r>
          </w:p>
          <w:p w14:paraId="7E35C6D3" w14:textId="09FA9A65"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6E3F2A14" w14:textId="53F0B173"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9. В Древнем Риме программа деятельности римских магистратов, объявляемая при вступлении в должность. - ЭДИКТ</w:t>
            </w:r>
          </w:p>
          <w:p w14:paraId="14B9D919" w14:textId="16FDEE60"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579A3ACD" w14:textId="4C302A84" w:rsidR="198A84B0" w:rsidRPr="00AB40E3" w:rsidRDefault="198A84B0" w:rsidP="00AB40E3">
            <w:pPr>
              <w:spacing w:after="0" w:line="240" w:lineRule="auto"/>
              <w:jc w:val="center"/>
              <w:rPr>
                <w:rFonts w:ascii="Times New Roman" w:eastAsia="Times New Roman" w:hAnsi="Times New Roman" w:cs="Times New Roman"/>
                <w:color w:val="000000" w:themeColor="text1"/>
                <w:sz w:val="24"/>
                <w:szCs w:val="24"/>
                <w:u w:val="single"/>
              </w:rPr>
            </w:pPr>
            <w:r w:rsidRPr="00AB40E3">
              <w:rPr>
                <w:rFonts w:ascii="Times New Roman" w:eastAsia="Times New Roman" w:hAnsi="Times New Roman" w:cs="Times New Roman"/>
                <w:b/>
                <w:bCs/>
                <w:color w:val="000000" w:themeColor="text1"/>
                <w:sz w:val="24"/>
                <w:szCs w:val="24"/>
                <w:u w:val="single"/>
              </w:rPr>
              <w:t>По вертикали:</w:t>
            </w:r>
          </w:p>
          <w:p w14:paraId="169FCD14" w14:textId="313EA989"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26A13479" w14:textId="22BCCE9D"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2. В праве ряда государств распространение (разглашение) сведений, позорящих честь конкретного лица или учреждения. - ДИФФАМАЦИЯ</w:t>
            </w:r>
          </w:p>
          <w:p w14:paraId="13CD1876" w14:textId="0BAB18E2"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1EB78D14" w14:textId="43681869"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3. В</w:t>
            </w:r>
            <w:r w:rsidRPr="42AA9985">
              <w:rPr>
                <w:rFonts w:ascii="Times New Roman" w:eastAsia="Times New Roman" w:hAnsi="Times New Roman" w:cs="Times New Roman"/>
                <w:color w:val="000000" w:themeColor="text1"/>
                <w:sz w:val="24"/>
                <w:szCs w:val="24"/>
              </w:rPr>
              <w:t xml:space="preserve"> </w:t>
            </w:r>
            <w:r w:rsidRPr="42AA9985">
              <w:rPr>
                <w:rFonts w:ascii="Times New Roman" w:eastAsia="Times New Roman" w:hAnsi="Times New Roman" w:cs="Times New Roman"/>
                <w:b/>
                <w:bCs/>
                <w:color w:val="000000" w:themeColor="text1"/>
                <w:sz w:val="24"/>
                <w:szCs w:val="24"/>
              </w:rPr>
              <w:t>римском праве наследственное и отчуждаемое право пользования строением, возведенным на чужой земле. - СУПЕРФИЦИЙ</w:t>
            </w:r>
          </w:p>
          <w:p w14:paraId="1C8289E4" w14:textId="20284030"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73299A9C" w14:textId="3A682716"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4. Одно из высших должностных лиц Древнего Рима. Первоначально обладали административной, военной, а также судебной властью по уголовным и гражданским делам. - ПРЕТОР</w:t>
            </w:r>
          </w:p>
          <w:p w14:paraId="4A18136D" w14:textId="73172FAC"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28ED7EC8" w14:textId="4CB3C84B" w:rsidR="198A84B0" w:rsidRDefault="198A84B0" w:rsidP="42AA9985">
            <w:pPr>
              <w:spacing w:after="0" w:line="240" w:lineRule="auto"/>
              <w:jc w:val="both"/>
              <w:rPr>
                <w:rFonts w:ascii="Times New Roman" w:eastAsia="Times New Roman" w:hAnsi="Times New Roman" w:cs="Times New Roman"/>
                <w:color w:val="000000" w:themeColor="text1"/>
                <w:sz w:val="24"/>
                <w:szCs w:val="24"/>
              </w:rPr>
            </w:pPr>
            <w:r w:rsidRPr="42AA9985">
              <w:rPr>
                <w:rFonts w:ascii="Times New Roman" w:eastAsia="Times New Roman" w:hAnsi="Times New Roman" w:cs="Times New Roman"/>
                <w:b/>
                <w:bCs/>
                <w:color w:val="000000" w:themeColor="text1"/>
                <w:sz w:val="24"/>
                <w:szCs w:val="24"/>
              </w:rPr>
              <w:t xml:space="preserve">8. Раздел криминалистики, изучающий строение кожных узоров внутренних (ладонных) поверхностей ногтевых фаланг пальцев рук (папиллярных линий) для идентификации лиц путем снятия отпечатков пальцев, их классификации и сравнения с данными дактилоскопических карточек, хранящихся в специальных картотеках. - ДАКТИЛОСКОПИЯ </w:t>
            </w:r>
          </w:p>
          <w:p w14:paraId="5A4F38FF" w14:textId="26DBED87" w:rsidR="42AA9985" w:rsidRDefault="42AA9985" w:rsidP="42AA9985">
            <w:pPr>
              <w:spacing w:after="0" w:line="240" w:lineRule="auto"/>
              <w:jc w:val="both"/>
              <w:rPr>
                <w:rFonts w:ascii="Times New Roman" w:eastAsia="Times New Roman" w:hAnsi="Times New Roman" w:cs="Times New Roman"/>
                <w:color w:val="000000" w:themeColor="text1"/>
                <w:sz w:val="24"/>
                <w:szCs w:val="24"/>
              </w:rPr>
            </w:pPr>
          </w:p>
          <w:p w14:paraId="0AFC14A3" w14:textId="6572ECB1" w:rsidR="198A84B0" w:rsidRDefault="198A84B0" w:rsidP="42AA9985">
            <w:pPr>
              <w:spacing w:after="0" w:line="240" w:lineRule="auto"/>
              <w:jc w:val="both"/>
              <w:rPr>
                <w:rFonts w:ascii="Times New Roman" w:eastAsia="Times New Roman" w:hAnsi="Times New Roman" w:cs="Times New Roman"/>
                <w:b/>
                <w:bCs/>
                <w:color w:val="000000" w:themeColor="text1"/>
                <w:sz w:val="24"/>
                <w:szCs w:val="24"/>
              </w:rPr>
            </w:pPr>
            <w:r w:rsidRPr="42AA9985">
              <w:rPr>
                <w:rFonts w:ascii="Times New Roman" w:eastAsia="Times New Roman" w:hAnsi="Times New Roman" w:cs="Times New Roman"/>
                <w:b/>
                <w:bCs/>
                <w:color w:val="000000" w:themeColor="text1"/>
                <w:sz w:val="24"/>
                <w:szCs w:val="24"/>
              </w:rPr>
              <w:t>10. Английский юрист, оказавший значительное влияние на развитие правовой философии в XX веке. Является представителем аналитической юриспруденции. Известен своими трудами о концепции "правила права". - ХАРТ</w:t>
            </w:r>
          </w:p>
          <w:p w14:paraId="6A647A9A" w14:textId="54DDDB89" w:rsidR="00E1629D" w:rsidRDefault="00E1629D" w:rsidP="104B3C22">
            <w:pPr>
              <w:spacing w:after="0" w:line="240" w:lineRule="auto"/>
              <w:jc w:val="both"/>
              <w:rPr>
                <w:rFonts w:ascii="Times New Roman" w:eastAsia="Times New Roman" w:hAnsi="Times New Roman" w:cs="Times New Roman"/>
                <w:color w:val="000000" w:themeColor="text1"/>
                <w:sz w:val="24"/>
                <w:szCs w:val="24"/>
              </w:rPr>
            </w:pPr>
          </w:p>
          <w:p w14:paraId="4B535204" w14:textId="77777777" w:rsidR="00E1629D" w:rsidRDefault="00E1629D" w:rsidP="0004213B">
            <w:pPr>
              <w:pBdr>
                <w:top w:val="nil"/>
                <w:left w:val="nil"/>
                <w:bottom w:val="nil"/>
                <w:right w:val="nil"/>
                <w:between w:val="nil"/>
              </w:pBdr>
              <w:spacing w:after="0" w:line="240" w:lineRule="auto"/>
              <w:ind w:left="708" w:hanging="283"/>
              <w:jc w:val="both"/>
              <w:rPr>
                <w:rFonts w:ascii="Times New Roman" w:eastAsia="Times New Roman" w:hAnsi="Times New Roman" w:cs="Times New Roman"/>
                <w:b/>
                <w:sz w:val="24"/>
                <w:szCs w:val="24"/>
              </w:rPr>
            </w:pPr>
          </w:p>
          <w:tbl>
            <w:tblPr>
              <w:tblW w:w="0" w:type="auto"/>
              <w:tblLayout w:type="fixed"/>
              <w:tblLook w:val="04A0" w:firstRow="1" w:lastRow="0" w:firstColumn="1" w:lastColumn="0" w:noHBand="0" w:noVBand="1"/>
            </w:tblPr>
            <w:tblGrid>
              <w:gridCol w:w="565"/>
              <w:gridCol w:w="565"/>
              <w:gridCol w:w="565"/>
              <w:gridCol w:w="565"/>
              <w:gridCol w:w="565"/>
              <w:gridCol w:w="565"/>
              <w:gridCol w:w="565"/>
              <w:gridCol w:w="565"/>
              <w:gridCol w:w="565"/>
              <w:gridCol w:w="565"/>
              <w:gridCol w:w="565"/>
              <w:gridCol w:w="565"/>
              <w:gridCol w:w="565"/>
              <w:gridCol w:w="565"/>
              <w:gridCol w:w="565"/>
              <w:gridCol w:w="565"/>
              <w:gridCol w:w="565"/>
              <w:gridCol w:w="565"/>
              <w:gridCol w:w="565"/>
              <w:gridCol w:w="565"/>
              <w:gridCol w:w="565"/>
            </w:tblGrid>
            <w:tr w:rsidR="104B3C22" w14:paraId="5F6C60A8" w14:textId="77777777" w:rsidTr="00BA50BE">
              <w:trPr>
                <w:trHeight w:val="480"/>
              </w:trPr>
              <w:tc>
                <w:tcPr>
                  <w:tcW w:w="565" w:type="dxa"/>
                  <w:vAlign w:val="center"/>
                </w:tcPr>
                <w:p w14:paraId="3841AF59" w14:textId="10C465CB" w:rsidR="104B3C22" w:rsidRDefault="104B3C22" w:rsidP="104B3C22">
                  <w:pPr>
                    <w:spacing w:after="0"/>
                    <w:jc w:val="center"/>
                    <w:rPr>
                      <w:rFonts w:ascii="Times New Roman" w:eastAsia="Times New Roman" w:hAnsi="Times New Roman" w:cs="Times New Roman"/>
                      <w:sz w:val="28"/>
                      <w:szCs w:val="28"/>
                    </w:rPr>
                  </w:pPr>
                </w:p>
              </w:tc>
              <w:tc>
                <w:tcPr>
                  <w:tcW w:w="565" w:type="dxa"/>
                  <w:vAlign w:val="center"/>
                </w:tcPr>
                <w:p w14:paraId="47614CEA" w14:textId="7D2EC1D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22216C1" w14:textId="72C3305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7F69480" w14:textId="76F51D6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BB62C56" w14:textId="4E195C8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16ABA61" w14:textId="7697D7B4" w:rsidR="31C80AB2" w:rsidRDefault="31C80AB2" w:rsidP="104B3C22">
                  <w:pPr>
                    <w:spacing w:after="0"/>
                    <w:ind w:right="-180" w:hanging="18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10</w:t>
                  </w:r>
                </w:p>
              </w:tc>
              <w:tc>
                <w:tcPr>
                  <w:tcW w:w="565" w:type="dxa"/>
                  <w:vAlign w:val="center"/>
                </w:tcPr>
                <w:p w14:paraId="20F2070C" w14:textId="46A6C44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084D035" w14:textId="16BC4F1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E6FF0AA" w14:textId="4ECCA11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A343553" w14:textId="18B087F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740885D" w14:textId="2A45864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625CC60" w14:textId="77E07A2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BF73438" w14:textId="0BB7E05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82AC0BA" w14:textId="502566B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C425531" w14:textId="0B1C2FA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EAE728D" w14:textId="54E8BBC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B7A5B71" w14:textId="268C912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42E9C0F" w14:textId="4265D76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47B7351" w14:textId="4F8EC9C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D4400E0" w14:textId="08D0723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8317A81" w14:textId="5329D2F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37924540" w14:textId="77777777" w:rsidTr="00BA50BE">
              <w:trPr>
                <w:trHeight w:val="480"/>
              </w:trPr>
              <w:tc>
                <w:tcPr>
                  <w:tcW w:w="565" w:type="dxa"/>
                  <w:vAlign w:val="center"/>
                </w:tcPr>
                <w:p w14:paraId="5EEB05BB" w14:textId="77FC731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A906A6C" w14:textId="6130B83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3B6CA88" w14:textId="63DEFA9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0DAE73A" w14:textId="39E46AB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7848522" w14:textId="268F000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804A2E9" w14:textId="40EFECE4"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х</w:t>
                  </w:r>
                </w:p>
              </w:tc>
              <w:tc>
                <w:tcPr>
                  <w:tcW w:w="565" w:type="dxa"/>
                  <w:vAlign w:val="center"/>
                </w:tcPr>
                <w:p w14:paraId="463A0CB0" w14:textId="12FB401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37B757D" w14:textId="532D41B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922436B" w14:textId="3DFD489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AEB0B39" w14:textId="39DB23D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D616E74" w14:textId="3A0283B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E782BD7" w14:textId="4644E9D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D955C15" w14:textId="0EE0BAA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C637844" w14:textId="5E4D079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919CCB5" w14:textId="570FF64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620D2E2" w14:textId="1EEC037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FEEA263" w14:textId="405150B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FB08E34" w14:textId="157E417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ADD7E9E" w14:textId="572E9A9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973B121" w14:textId="2461F84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504F202" w14:textId="52C9811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57048080" w14:textId="77777777" w:rsidTr="00BA50BE">
              <w:trPr>
                <w:trHeight w:val="480"/>
              </w:trPr>
              <w:tc>
                <w:tcPr>
                  <w:tcW w:w="565" w:type="dxa"/>
                  <w:vAlign w:val="center"/>
                </w:tcPr>
                <w:p w14:paraId="5B90E981" w14:textId="2BDAD7F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A4FC3B5" w14:textId="349FCCB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87ACA6F" w14:textId="53F83A8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72A2BFB" w14:textId="7F05576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7B2DC98" w14:textId="432CBB7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E9D0CC0" w14:textId="5AF5B361"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а</w:t>
                  </w:r>
                </w:p>
              </w:tc>
              <w:tc>
                <w:tcPr>
                  <w:tcW w:w="565" w:type="dxa"/>
                  <w:vAlign w:val="center"/>
                </w:tcPr>
                <w:p w14:paraId="33DA20AB" w14:textId="4349338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74B79E2" w14:textId="571B086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24DC709" w14:textId="575DD05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C6807FA" w14:textId="60D3F49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2545BD4" w14:textId="00BC763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051896F" w14:textId="0DB18B1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9D43BD4" w14:textId="6D83E12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D226C5B" w14:textId="7319A7E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CE3E012" w14:textId="7226EA0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2D32C72" w14:textId="6AAB113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7099541" w14:textId="073CFE3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C6E4423" w14:textId="481F2F2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803AADA" w14:textId="009365C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D7E4DA5" w14:textId="126DDE7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1E34227" w14:textId="7356405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0A349ED6" w14:textId="77777777" w:rsidTr="00BA50BE">
              <w:trPr>
                <w:trHeight w:val="480"/>
              </w:trPr>
              <w:tc>
                <w:tcPr>
                  <w:tcW w:w="565" w:type="dxa"/>
                  <w:vAlign w:val="center"/>
                </w:tcPr>
                <w:p w14:paraId="2AB987BF" w14:textId="4FD5BEF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1A23690" w14:textId="7A5EDFE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87D170B" w14:textId="0EF2FDD1"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8</w:t>
                  </w:r>
                </w:p>
              </w:tc>
              <w:tc>
                <w:tcPr>
                  <w:tcW w:w="565" w:type="dxa"/>
                  <w:vAlign w:val="center"/>
                </w:tcPr>
                <w:p w14:paraId="7484A901" w14:textId="318CD7E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B182DC4" w14:textId="667DD7F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36AD0A8" w14:textId="16C1D278"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р</w:t>
                  </w:r>
                </w:p>
              </w:tc>
              <w:tc>
                <w:tcPr>
                  <w:tcW w:w="565" w:type="dxa"/>
                  <w:vAlign w:val="center"/>
                </w:tcPr>
                <w:p w14:paraId="15156998" w14:textId="167DED3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38D7B2B" w14:textId="5394015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275F6FA" w14:textId="6F9314A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D636CB4" w14:textId="0C7DF56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1F3C234" w14:textId="3B43555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272CB4F" w14:textId="3592ADF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5CB7092" w14:textId="3AF3F34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456C21B" w14:textId="050E0D1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1C12DD8" w14:textId="550D2AC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E69976F" w14:textId="6305A3F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D9856FA" w14:textId="632F864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B67C252" w14:textId="76C955D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A5C81F3" w14:textId="59FA472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CB771C4" w14:textId="4CA1E94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9164B37" w14:textId="7799EFC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046D75B3" w14:textId="77777777" w:rsidTr="00BA50BE">
              <w:trPr>
                <w:trHeight w:val="480"/>
              </w:trPr>
              <w:tc>
                <w:tcPr>
                  <w:tcW w:w="565" w:type="dxa"/>
                  <w:vAlign w:val="center"/>
                </w:tcPr>
                <w:p w14:paraId="3A1D1798" w14:textId="22CB5794"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9</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8CCAA04" w14:textId="5482498B"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э</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0E19300" w14:textId="1FA18D9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д</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BF93D01" w14:textId="37D8C33D"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65DBB6C" w14:textId="077F2EFD"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к</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7048196" w14:textId="216FBD3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т</w:t>
                  </w:r>
                </w:p>
              </w:tc>
              <w:tc>
                <w:tcPr>
                  <w:tcW w:w="565" w:type="dxa"/>
                  <w:vAlign w:val="center"/>
                </w:tcPr>
                <w:p w14:paraId="353AE92C" w14:textId="5C5CBFC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3A3DF32" w14:textId="2A43CBD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5FD35AE" w14:textId="264CA2A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EB6E0DE" w14:textId="54DB10E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B39E09E" w14:textId="1DB3BE5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70C19DA" w14:textId="472A4D5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5289B6A" w14:textId="032ABC0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D3C1E8A" w14:textId="036D388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85B7D9B" w14:textId="7F9C01D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D398388" w14:textId="2439A85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636C31A" w14:textId="4E6F1E4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269C7B9" w14:textId="3A7125E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B8765F0" w14:textId="5E8FA74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06EF957" w14:textId="40BCB5F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8205424" w14:textId="7203A19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16ED7E32" w14:textId="77777777" w:rsidTr="00BA50BE">
              <w:trPr>
                <w:trHeight w:val="480"/>
              </w:trPr>
              <w:tc>
                <w:tcPr>
                  <w:tcW w:w="565" w:type="dxa"/>
                  <w:vAlign w:val="center"/>
                </w:tcPr>
                <w:p w14:paraId="0DCFC8E1" w14:textId="5C3C981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39AC3D5" w14:textId="797FCD9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3AA185A" w14:textId="6C1DB57D"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а</w:t>
                  </w:r>
                </w:p>
              </w:tc>
              <w:tc>
                <w:tcPr>
                  <w:tcW w:w="565" w:type="dxa"/>
                  <w:vAlign w:val="center"/>
                </w:tcPr>
                <w:p w14:paraId="0F0C4082" w14:textId="09AC336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E99397C" w14:textId="7A477DD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BF9FF64" w14:textId="1B42580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626AC7B" w14:textId="1AC17D24"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4</w:t>
                  </w:r>
                </w:p>
              </w:tc>
              <w:tc>
                <w:tcPr>
                  <w:tcW w:w="565" w:type="dxa"/>
                  <w:vAlign w:val="center"/>
                </w:tcPr>
                <w:p w14:paraId="6F04D84F" w14:textId="2B43C49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E958D30" w14:textId="5CDADC2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F73054D" w14:textId="11F63E2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B1EEF25" w14:textId="4C74F15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D1E67CD" w14:textId="2894815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EB2C84F" w14:textId="3F87AD2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809A081" w14:textId="6DB60E4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0C855D8" w14:textId="709B717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BD9D601" w14:textId="0A17950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5E922FB" w14:textId="2F98F9E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3161BD5" w14:textId="1BC841E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97ED2BC" w14:textId="0A5EE3C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49E610B" w14:textId="4D5D21E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F14A202" w14:textId="55114F0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23620B64" w14:textId="77777777" w:rsidTr="00BA50BE">
              <w:trPr>
                <w:trHeight w:val="480"/>
              </w:trPr>
              <w:tc>
                <w:tcPr>
                  <w:tcW w:w="565" w:type="dxa"/>
                  <w:vAlign w:val="center"/>
                </w:tcPr>
                <w:p w14:paraId="2979D15B" w14:textId="1C90952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1694ABE" w14:textId="27A1229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9992157" w14:textId="7AA1CB51"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к</w:t>
                  </w:r>
                </w:p>
              </w:tc>
              <w:tc>
                <w:tcPr>
                  <w:tcW w:w="565" w:type="dxa"/>
                  <w:vAlign w:val="center"/>
                </w:tcPr>
                <w:p w14:paraId="00697D70" w14:textId="4FB05DB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8CC6EB4" w14:textId="1F68570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C9CF821" w14:textId="109D118B"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5</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2746AA4" w14:textId="6BE31E33"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п</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06E490F1" w14:textId="39E0CCF5"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о</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50A8F05" w14:textId="65FE5822"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л</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5A5E5BE" w14:textId="6CA58816"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е</w:t>
                  </w:r>
                </w:p>
              </w:tc>
              <w:tc>
                <w:tcPr>
                  <w:tcW w:w="565" w:type="dxa"/>
                  <w:vAlign w:val="center"/>
                </w:tcPr>
                <w:p w14:paraId="3EB95CCB" w14:textId="19D00B6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8CC61BF" w14:textId="771FF04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1C7024A" w14:textId="4ADDFFF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C84328B" w14:textId="7AB0082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AAE1E78" w14:textId="54472672"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2</w:t>
                  </w:r>
                </w:p>
              </w:tc>
              <w:tc>
                <w:tcPr>
                  <w:tcW w:w="565" w:type="dxa"/>
                  <w:vAlign w:val="center"/>
                </w:tcPr>
                <w:p w14:paraId="4C85D14E" w14:textId="4C57AE9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7F68824" w14:textId="09F00DE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4DD1FF4" w14:textId="7F74DDC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DE47C27" w14:textId="593A636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9D09F91" w14:textId="6F58F5C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7A8BD0F" w14:textId="16C3E4D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1A76B260" w14:textId="77777777" w:rsidTr="00BA50BE">
              <w:trPr>
                <w:trHeight w:val="480"/>
              </w:trPr>
              <w:tc>
                <w:tcPr>
                  <w:tcW w:w="565" w:type="dxa"/>
                  <w:vAlign w:val="center"/>
                </w:tcPr>
                <w:p w14:paraId="49EBCE4C" w14:textId="4FECB8E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75DB281" w14:textId="0B99D70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7859AC5" w14:textId="7D6B50A0"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т</w:t>
                  </w:r>
                </w:p>
              </w:tc>
              <w:tc>
                <w:tcPr>
                  <w:tcW w:w="565" w:type="dxa"/>
                  <w:vAlign w:val="center"/>
                </w:tcPr>
                <w:p w14:paraId="2CB89B8F" w14:textId="7681A1D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0D6FA0D" w14:textId="4FB4E38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72375C9" w14:textId="25BB53C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F1A0E08" w14:textId="16248D5C"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р</w:t>
                  </w:r>
                </w:p>
              </w:tc>
              <w:tc>
                <w:tcPr>
                  <w:tcW w:w="565" w:type="dxa"/>
                  <w:vAlign w:val="center"/>
                </w:tcPr>
                <w:p w14:paraId="1D342F02" w14:textId="2071007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DE33B03" w14:textId="0FF7B94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937A327" w14:textId="0052095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F6040B3" w14:textId="4071860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A698E18" w14:textId="076FEAC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73052EC" w14:textId="5F48C9BA"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3</w:t>
                  </w:r>
                </w:p>
              </w:tc>
              <w:tc>
                <w:tcPr>
                  <w:tcW w:w="565" w:type="dxa"/>
                  <w:vAlign w:val="center"/>
                </w:tcPr>
                <w:p w14:paraId="6E5AE171" w14:textId="5D3928E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4C7478D" w14:textId="3B4D81EE"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д</w:t>
                  </w:r>
                </w:p>
              </w:tc>
              <w:tc>
                <w:tcPr>
                  <w:tcW w:w="565" w:type="dxa"/>
                  <w:vAlign w:val="center"/>
                </w:tcPr>
                <w:p w14:paraId="71124A3D" w14:textId="40C9DC8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6757C3B" w14:textId="11BD907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C0ECD70" w14:textId="697232A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3BAD23C" w14:textId="2464941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2A24CE5" w14:textId="6050817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2961FD5" w14:textId="074F0E8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68424BA2" w14:textId="77777777" w:rsidTr="00BA50BE">
              <w:trPr>
                <w:trHeight w:val="480"/>
              </w:trPr>
              <w:tc>
                <w:tcPr>
                  <w:tcW w:w="565" w:type="dxa"/>
                  <w:vAlign w:val="center"/>
                </w:tcPr>
                <w:p w14:paraId="5036B367" w14:textId="6668F08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51BF377" w14:textId="5DA8E7C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0F450AD" w14:textId="7DA01000"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vAlign w:val="center"/>
                </w:tcPr>
                <w:p w14:paraId="5DC02B3E" w14:textId="06F7620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2F6A5AB" w14:textId="1021557F"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1</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79A1C3CF" w14:textId="4FE534EB"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л</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EF946A0" w14:textId="36ECFE38"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е</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321C384" w14:textId="5252B154"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г</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A67187C" w14:textId="12A7BB88"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к</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F31003D" w14:textId="356509E0"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о</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97FD3A7" w14:textId="4410718D"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м</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A3B01A0" w14:textId="02790582"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ы</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6172932" w14:textId="693B726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с</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72CE0003" w14:textId="7912907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л</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BC8DAB4" w14:textId="2E929EAE"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6F82D26" w14:textId="0958AA3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е</w:t>
                  </w:r>
                </w:p>
              </w:tc>
              <w:tc>
                <w:tcPr>
                  <w:tcW w:w="565" w:type="dxa"/>
                  <w:vAlign w:val="center"/>
                </w:tcPr>
                <w:p w14:paraId="260865D1" w14:textId="433F591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7C3203B" w14:textId="5EB1ABC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16F13F2" w14:textId="51C9A77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8952692" w14:textId="0BE3DFD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81D60DE" w14:textId="246822C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7B6A4512" w14:textId="77777777" w:rsidTr="00BA50BE">
              <w:trPr>
                <w:trHeight w:val="480"/>
              </w:trPr>
              <w:tc>
                <w:tcPr>
                  <w:tcW w:w="565" w:type="dxa"/>
                  <w:vAlign w:val="center"/>
                </w:tcPr>
                <w:p w14:paraId="642C9604" w14:textId="50E6CE2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8E1B18D" w14:textId="24FF595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7E41FB41" w14:textId="1F61F134"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л</w:t>
                  </w:r>
                </w:p>
              </w:tc>
              <w:tc>
                <w:tcPr>
                  <w:tcW w:w="565" w:type="dxa"/>
                  <w:vAlign w:val="center"/>
                </w:tcPr>
                <w:p w14:paraId="3A5B57EB" w14:textId="7A7C319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E621A75" w14:textId="3CA95C3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D3977BE" w14:textId="6B6C808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1526CB6" w14:textId="5D36A3E0"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т</w:t>
                  </w:r>
                </w:p>
              </w:tc>
              <w:tc>
                <w:tcPr>
                  <w:tcW w:w="565" w:type="dxa"/>
                  <w:vAlign w:val="center"/>
                </w:tcPr>
                <w:p w14:paraId="5231392D" w14:textId="52C977C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E0B0A60" w14:textId="27DC476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88646A1" w14:textId="42089DA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D37618D" w14:textId="19E16D2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D7270A2" w14:textId="1415E7A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A5680A1" w14:textId="42DB9361"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у</w:t>
                  </w:r>
                </w:p>
              </w:tc>
              <w:tc>
                <w:tcPr>
                  <w:tcW w:w="565" w:type="dxa"/>
                  <w:vAlign w:val="center"/>
                </w:tcPr>
                <w:p w14:paraId="1095240B" w14:textId="7463670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DEF49CC" w14:textId="71D76FDC"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ф</w:t>
                  </w:r>
                </w:p>
              </w:tc>
              <w:tc>
                <w:tcPr>
                  <w:tcW w:w="565" w:type="dxa"/>
                  <w:vAlign w:val="center"/>
                </w:tcPr>
                <w:p w14:paraId="226D0DB0" w14:textId="2166941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79E3A4F" w14:textId="354DC2A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61EAA0C" w14:textId="0E19675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781907F" w14:textId="2C66659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22C5652" w14:textId="4B8F73E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106CC9D" w14:textId="189076A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78BF0AD7" w14:textId="77777777" w:rsidTr="00BA50BE">
              <w:trPr>
                <w:trHeight w:val="480"/>
              </w:trPr>
              <w:tc>
                <w:tcPr>
                  <w:tcW w:w="565" w:type="dxa"/>
                  <w:vAlign w:val="center"/>
                </w:tcPr>
                <w:p w14:paraId="6E976A04" w14:textId="1E2A9294"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7</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0EAD8564" w14:textId="2EEE4645"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п</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7F70F2A0" w14:textId="0734306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о</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B37A268" w14:textId="5E7651D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н</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16465D6" w14:textId="34D61CF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я</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E39B681" w14:textId="532CD67D"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т</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9D87D6E" w14:textId="0FE84DF5"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о</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5BFF52A" w14:textId="7323CDCC"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й</w:t>
                  </w:r>
                </w:p>
              </w:tc>
              <w:tc>
                <w:tcPr>
                  <w:tcW w:w="565" w:type="dxa"/>
                  <w:vAlign w:val="center"/>
                </w:tcPr>
                <w:p w14:paraId="5E06F23C" w14:textId="006CC64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3D7B48E" w14:textId="70CDD5E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424D6AA" w14:textId="2C0F106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38A4BB6" w14:textId="66E6511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0555BA2" w14:textId="47FCFD1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п</w:t>
                  </w:r>
                </w:p>
              </w:tc>
              <w:tc>
                <w:tcPr>
                  <w:tcW w:w="565" w:type="dxa"/>
                  <w:vAlign w:val="center"/>
                </w:tcPr>
                <w:p w14:paraId="0CCA1272" w14:textId="05E0CB7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A53A0EC" w14:textId="5A4F0FCB"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ф</w:t>
                  </w:r>
                </w:p>
              </w:tc>
              <w:tc>
                <w:tcPr>
                  <w:tcW w:w="565" w:type="dxa"/>
                  <w:vAlign w:val="center"/>
                </w:tcPr>
                <w:p w14:paraId="571A7ED9" w14:textId="1871BF8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48D8F66" w14:textId="4299CE0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CFF2D40" w14:textId="5AF8163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D9505D4" w14:textId="08307C5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9042765" w14:textId="4EECC3A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BE85775" w14:textId="6DEFE54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14692B30" w14:textId="77777777" w:rsidTr="00BA50BE">
              <w:trPr>
                <w:trHeight w:val="480"/>
              </w:trPr>
              <w:tc>
                <w:tcPr>
                  <w:tcW w:w="565" w:type="dxa"/>
                  <w:vAlign w:val="center"/>
                </w:tcPr>
                <w:p w14:paraId="5F6CE49E" w14:textId="3F2B5C3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85C1898" w14:textId="3FDE74C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D0A7472" w14:textId="6AAE360F"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с</w:t>
                  </w:r>
                </w:p>
              </w:tc>
              <w:tc>
                <w:tcPr>
                  <w:tcW w:w="565" w:type="dxa"/>
                  <w:vAlign w:val="center"/>
                </w:tcPr>
                <w:p w14:paraId="3DA39986" w14:textId="640C7E6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DEB04C2" w14:textId="22F285D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618E9D4" w14:textId="1172B5D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9E21CAB" w14:textId="5499CC0C"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р</w:t>
                  </w:r>
                </w:p>
              </w:tc>
              <w:tc>
                <w:tcPr>
                  <w:tcW w:w="565" w:type="dxa"/>
                  <w:vAlign w:val="center"/>
                </w:tcPr>
                <w:p w14:paraId="23C8AF87" w14:textId="53B9622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133E888" w14:textId="11A3F8C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B9457F1" w14:textId="7DD1BB9E" w:rsidR="104B3C22" w:rsidRDefault="104B3C22" w:rsidP="104B3C22">
                  <w:pPr>
                    <w:spacing w:after="0"/>
                    <w:jc w:val="center"/>
                    <w:rPr>
                      <w:rFonts w:ascii="Times New Roman" w:eastAsia="Times New Roman" w:hAnsi="Times New Roman" w:cs="Times New Roman"/>
                      <w:b/>
                      <w:bCs/>
                      <w:sz w:val="28"/>
                      <w:szCs w:val="28"/>
                    </w:rPr>
                  </w:pPr>
                  <w:r w:rsidRPr="104B3C22">
                    <w:rPr>
                      <w:rFonts w:ascii="Times New Roman" w:eastAsia="Times New Roman" w:hAnsi="Times New Roman" w:cs="Times New Roman"/>
                      <w:b/>
                      <w:bCs/>
                      <w:sz w:val="28"/>
                      <w:szCs w:val="28"/>
                    </w:rPr>
                    <w:t>6</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D420D7A" w14:textId="0FA5C45E"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о</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FBDB0F7" w14:textId="4D674A15"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п</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80E459D" w14:textId="74D92A8B"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е</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D1CFDB4" w14:textId="73399D32"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р</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5049844" w14:textId="44378450"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а</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0783B364" w14:textId="702FF823"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т</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0B963A0A" w14:textId="5075E571"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00D3BFDA" w14:textId="6118AAEB"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в</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2EFFE03" w14:textId="540B4F31"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н</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928B9C3" w14:textId="7DAB0128"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ы</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64C9B43" w14:textId="4BA96F3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е</w:t>
                  </w:r>
                </w:p>
              </w:tc>
            </w:tr>
            <w:tr w:rsidR="104B3C22" w14:paraId="242A5F92" w14:textId="77777777" w:rsidTr="00BA50BE">
              <w:trPr>
                <w:trHeight w:val="480"/>
              </w:trPr>
              <w:tc>
                <w:tcPr>
                  <w:tcW w:w="565" w:type="dxa"/>
                  <w:vAlign w:val="center"/>
                </w:tcPr>
                <w:p w14:paraId="45127440" w14:textId="0FE32FB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C36E3FF" w14:textId="6A3A174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F7CD69A" w14:textId="244AB6E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к</w:t>
                  </w:r>
                </w:p>
              </w:tc>
              <w:tc>
                <w:tcPr>
                  <w:tcW w:w="565" w:type="dxa"/>
                  <w:vAlign w:val="center"/>
                </w:tcPr>
                <w:p w14:paraId="06ED53E5" w14:textId="341A010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DC4F46D" w14:textId="0947360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E779EB6" w14:textId="0CCD263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C567F8C" w14:textId="3764D17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6E46B13" w14:textId="6C2748B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4DE2D32" w14:textId="647AA79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9AE93A6" w14:textId="3161C95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094F35C" w14:textId="631631B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9605DEF" w14:textId="5F56BC0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00436B1D" w14:textId="16E938C1"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р</w:t>
                  </w:r>
                </w:p>
              </w:tc>
              <w:tc>
                <w:tcPr>
                  <w:tcW w:w="565" w:type="dxa"/>
                  <w:vAlign w:val="center"/>
                </w:tcPr>
                <w:p w14:paraId="5EE69711" w14:textId="4EC738F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A901BF7" w14:textId="6576B0E8"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м</w:t>
                  </w:r>
                </w:p>
              </w:tc>
              <w:tc>
                <w:tcPr>
                  <w:tcW w:w="565" w:type="dxa"/>
                  <w:vAlign w:val="center"/>
                </w:tcPr>
                <w:p w14:paraId="6452E1B4" w14:textId="12C4779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8D8B942" w14:textId="7A39AD3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3064E61" w14:textId="172A7DD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C12ED65" w14:textId="7FA54EC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9FF77E2" w14:textId="45FF59F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B1F6C39" w14:textId="71E8781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493C0FF3" w14:textId="77777777" w:rsidTr="00BA50BE">
              <w:trPr>
                <w:trHeight w:val="480"/>
              </w:trPr>
              <w:tc>
                <w:tcPr>
                  <w:tcW w:w="565" w:type="dxa"/>
                  <w:vAlign w:val="center"/>
                </w:tcPr>
                <w:p w14:paraId="09148207" w14:textId="4F8BA04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58DD7D7" w14:textId="221292C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7248ACE3" w14:textId="66548454"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о</w:t>
                  </w:r>
                </w:p>
              </w:tc>
              <w:tc>
                <w:tcPr>
                  <w:tcW w:w="565" w:type="dxa"/>
                  <w:vAlign w:val="center"/>
                </w:tcPr>
                <w:p w14:paraId="3AAE5134" w14:textId="7FD1DF6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8229395" w14:textId="68650DF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306A68A" w14:textId="462A544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71463DA" w14:textId="6F614CF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AC0E2F8" w14:textId="4AC69A3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F529899" w14:textId="5B0EBEE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AAE84C5" w14:textId="2226E20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9E8777C" w14:textId="21C312B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6473E5C" w14:textId="26BAEFB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0741E1F" w14:textId="183FD13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ф</w:t>
                  </w:r>
                </w:p>
              </w:tc>
              <w:tc>
                <w:tcPr>
                  <w:tcW w:w="565" w:type="dxa"/>
                  <w:vAlign w:val="center"/>
                </w:tcPr>
                <w:p w14:paraId="2843160D" w14:textId="48FFCFB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FC215C3" w14:textId="0ED91416"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а</w:t>
                  </w:r>
                </w:p>
              </w:tc>
              <w:tc>
                <w:tcPr>
                  <w:tcW w:w="565" w:type="dxa"/>
                  <w:vAlign w:val="center"/>
                </w:tcPr>
                <w:p w14:paraId="435A8447" w14:textId="5750F9B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CD15E76" w14:textId="5A175E2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C938F22" w14:textId="376070E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2B16D16" w14:textId="5FE233F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4B5242F" w14:textId="063FC72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3736B11" w14:textId="36E5AAE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11FF52FA" w14:textId="77777777" w:rsidTr="00BA50BE">
              <w:trPr>
                <w:trHeight w:val="480"/>
              </w:trPr>
              <w:tc>
                <w:tcPr>
                  <w:tcW w:w="565" w:type="dxa"/>
                  <w:vAlign w:val="center"/>
                </w:tcPr>
                <w:p w14:paraId="2CCFEE1F" w14:textId="6AB2202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AFBDEAC" w14:textId="169A17A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552F6D14" w14:textId="586ADECC"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п</w:t>
                  </w:r>
                </w:p>
              </w:tc>
              <w:tc>
                <w:tcPr>
                  <w:tcW w:w="565" w:type="dxa"/>
                  <w:vAlign w:val="center"/>
                </w:tcPr>
                <w:p w14:paraId="5479FE83" w14:textId="3D5BC04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E445C8C" w14:textId="10071D4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2106FDF" w14:textId="1A13D62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92EF101" w14:textId="46F1792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BA262F6" w14:textId="4E2B323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F6F8664" w14:textId="2227F87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C284401" w14:textId="0BDE8E0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66B2113" w14:textId="3624C67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562F599" w14:textId="3E6BAD9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600D7FA3" w14:textId="370BBAD6"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vAlign w:val="center"/>
                </w:tcPr>
                <w:p w14:paraId="4D696829" w14:textId="79CC840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0752CC78" w14:textId="1256D9F8"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ц</w:t>
                  </w:r>
                </w:p>
              </w:tc>
              <w:tc>
                <w:tcPr>
                  <w:tcW w:w="565" w:type="dxa"/>
                  <w:vAlign w:val="center"/>
                </w:tcPr>
                <w:p w14:paraId="2BE03DE4" w14:textId="4A87646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5E76C50" w14:textId="6DDE495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57AB060" w14:textId="47E0025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C1E167F" w14:textId="23DDB3A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B8B58F3" w14:textId="3A4BAD1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5F36413" w14:textId="3CB38F3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2EE717EC" w14:textId="77777777" w:rsidTr="00BA50BE">
              <w:trPr>
                <w:trHeight w:val="480"/>
              </w:trPr>
              <w:tc>
                <w:tcPr>
                  <w:tcW w:w="565" w:type="dxa"/>
                  <w:vAlign w:val="center"/>
                </w:tcPr>
                <w:p w14:paraId="471E5F31" w14:textId="1C26E8E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D4B4AE3" w14:textId="0884132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4EDE6FBF" w14:textId="17FE733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vAlign w:val="center"/>
                </w:tcPr>
                <w:p w14:paraId="421A59B6" w14:textId="54EA29B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251BE4E" w14:textId="42EBB5F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2F9064D" w14:textId="47599C4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2817CB9" w14:textId="69D1FBF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C2206E4" w14:textId="163FF81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474C45D" w14:textId="0BF784B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6611550" w14:textId="4DA0B89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A3BAF2D" w14:textId="1B3721C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36F0CCF" w14:textId="3612AB9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33AE433" w14:textId="5D78CF8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ц</w:t>
                  </w:r>
                </w:p>
              </w:tc>
              <w:tc>
                <w:tcPr>
                  <w:tcW w:w="565" w:type="dxa"/>
                  <w:vAlign w:val="center"/>
                </w:tcPr>
                <w:p w14:paraId="788D5FAE" w14:textId="05DFE9D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850B565" w14:textId="420D267B"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vAlign w:val="center"/>
                </w:tcPr>
                <w:p w14:paraId="5021E833" w14:textId="77B2CD4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2FF958F" w14:textId="08BD3FE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649EDA5" w14:textId="2508729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6C10C57" w14:textId="3AE2148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C300A7F" w14:textId="2BA5DA12"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30EE57E" w14:textId="6E4C99C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099B4E6D" w14:textId="77777777" w:rsidTr="00BA50BE">
              <w:trPr>
                <w:trHeight w:val="480"/>
              </w:trPr>
              <w:tc>
                <w:tcPr>
                  <w:tcW w:w="565" w:type="dxa"/>
                  <w:vAlign w:val="center"/>
                </w:tcPr>
                <w:p w14:paraId="011BFBD1" w14:textId="567B44E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DBF74D5" w14:textId="4B3CC66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3CBAB569" w14:textId="6C9B04B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я</w:t>
                  </w:r>
                </w:p>
              </w:tc>
              <w:tc>
                <w:tcPr>
                  <w:tcW w:w="565" w:type="dxa"/>
                  <w:vAlign w:val="center"/>
                </w:tcPr>
                <w:p w14:paraId="428E06F4" w14:textId="3D6B396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C93AC92" w14:textId="01652C3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7B4E778" w14:textId="7AD7080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6F50D79" w14:textId="385FCC58"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E6D5029" w14:textId="4704BD9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1519567" w14:textId="4CD3475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D584757" w14:textId="635DBDD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38022900" w14:textId="725BF02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465E9B8" w14:textId="7FA18CFE"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562F689" w14:textId="1C72FFD9"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и</w:t>
                  </w:r>
                </w:p>
              </w:tc>
              <w:tc>
                <w:tcPr>
                  <w:tcW w:w="565" w:type="dxa"/>
                  <w:vAlign w:val="center"/>
                </w:tcPr>
                <w:p w14:paraId="73D81598" w14:textId="32283ED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2257F14A" w14:textId="2532D8FA"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я</w:t>
                  </w:r>
                </w:p>
              </w:tc>
              <w:tc>
                <w:tcPr>
                  <w:tcW w:w="565" w:type="dxa"/>
                  <w:vAlign w:val="center"/>
                </w:tcPr>
                <w:p w14:paraId="75DD9B1E" w14:textId="2E57688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6B565A7" w14:textId="195E1D4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FE58126" w14:textId="6F0D5CC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20E215E4" w14:textId="468DC94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C9A5E87" w14:textId="7C591EDF"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5BFC4BF" w14:textId="1F00048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r w:rsidR="104B3C22" w14:paraId="405A1ECE" w14:textId="77777777" w:rsidTr="00BA50BE">
              <w:trPr>
                <w:trHeight w:val="480"/>
              </w:trPr>
              <w:tc>
                <w:tcPr>
                  <w:tcW w:w="565" w:type="dxa"/>
                  <w:vAlign w:val="center"/>
                </w:tcPr>
                <w:p w14:paraId="740A9491" w14:textId="6B420C1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A423FC1" w14:textId="6EC0A07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9EB194C" w14:textId="0D153DB6"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4F9C7E5" w14:textId="682F6351"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3FCA772" w14:textId="38F2AC2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A159A00" w14:textId="2B4CE19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F13B158" w14:textId="75DFA1D5"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663FA22C" w14:textId="1EE6076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952E899" w14:textId="20BF6A5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61983FE" w14:textId="08D6B2CD"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8A50DD0" w14:textId="04D0948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E17F6E3" w14:textId="0127D560"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tcBorders>
                    <w:top w:val="single" w:sz="8" w:space="0" w:color="333333"/>
                    <w:left w:val="single" w:sz="8" w:space="0" w:color="333333"/>
                    <w:bottom w:val="single" w:sz="8" w:space="0" w:color="333333"/>
                    <w:right w:val="single" w:sz="8" w:space="0" w:color="333333"/>
                  </w:tcBorders>
                  <w:shd w:val="clear" w:color="auto" w:fill="EEEEEE"/>
                  <w:vAlign w:val="center"/>
                </w:tcPr>
                <w:p w14:paraId="18C8FCEC" w14:textId="25D5C43C" w:rsidR="104B3C22" w:rsidRDefault="104B3C22" w:rsidP="104B3C22">
                  <w:pPr>
                    <w:spacing w:after="0"/>
                    <w:jc w:val="center"/>
                    <w:rPr>
                      <w:rFonts w:ascii="Times New Roman" w:eastAsia="Times New Roman" w:hAnsi="Times New Roman" w:cs="Times New Roman"/>
                      <w:color w:val="000000" w:themeColor="text1"/>
                      <w:sz w:val="28"/>
                      <w:szCs w:val="28"/>
                    </w:rPr>
                  </w:pPr>
                  <w:r w:rsidRPr="104B3C22">
                    <w:rPr>
                      <w:rFonts w:ascii="Times New Roman" w:eastAsia="Times New Roman" w:hAnsi="Times New Roman" w:cs="Times New Roman"/>
                      <w:color w:val="000000" w:themeColor="text1"/>
                      <w:sz w:val="28"/>
                      <w:szCs w:val="28"/>
                    </w:rPr>
                    <w:t>й</w:t>
                  </w:r>
                </w:p>
              </w:tc>
              <w:tc>
                <w:tcPr>
                  <w:tcW w:w="565" w:type="dxa"/>
                  <w:vAlign w:val="center"/>
                </w:tcPr>
                <w:p w14:paraId="195CD19B" w14:textId="04179C43"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CD02D2D" w14:textId="466AE857"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06311E9D" w14:textId="0A44EF8C"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A8A8C67" w14:textId="114AD4E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54A8475D" w14:textId="65274DF4"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702992B1" w14:textId="067C13E9"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1E369ABD" w14:textId="5929B11A"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c>
                <w:tcPr>
                  <w:tcW w:w="565" w:type="dxa"/>
                  <w:vAlign w:val="center"/>
                </w:tcPr>
                <w:p w14:paraId="492FDCE2" w14:textId="7CC8E55B" w:rsidR="104B3C22" w:rsidRDefault="104B3C22" w:rsidP="104B3C22">
                  <w:pPr>
                    <w:spacing w:after="0"/>
                    <w:jc w:val="center"/>
                    <w:rPr>
                      <w:rFonts w:ascii="Times New Roman" w:eastAsia="Times New Roman" w:hAnsi="Times New Roman" w:cs="Times New Roman"/>
                      <w:sz w:val="28"/>
                      <w:szCs w:val="28"/>
                    </w:rPr>
                  </w:pPr>
                  <w:r w:rsidRPr="104B3C22">
                    <w:rPr>
                      <w:rFonts w:ascii="Times New Roman" w:eastAsia="Times New Roman" w:hAnsi="Times New Roman" w:cs="Times New Roman"/>
                      <w:sz w:val="28"/>
                      <w:szCs w:val="28"/>
                    </w:rPr>
                    <w:t xml:space="preserve"> </w:t>
                  </w:r>
                </w:p>
              </w:tc>
            </w:tr>
          </w:tbl>
          <w:p w14:paraId="1ED96CDA" w14:textId="11EB1E02" w:rsidR="104B3C22" w:rsidRDefault="104B3C22" w:rsidP="104B3C22">
            <w:pPr>
              <w:spacing w:after="0"/>
              <w:jc w:val="both"/>
              <w:rPr>
                <w:rFonts w:ascii="Times New Roman" w:eastAsia="Times New Roman" w:hAnsi="Times New Roman" w:cs="Times New Roman"/>
                <w:sz w:val="24"/>
                <w:szCs w:val="24"/>
              </w:rPr>
            </w:pPr>
          </w:p>
          <w:p w14:paraId="0400B474" w14:textId="3355FC6D" w:rsidR="104B3C22" w:rsidRDefault="104B3C22" w:rsidP="104B3C22">
            <w:pPr>
              <w:pBdr>
                <w:top w:val="nil"/>
                <w:left w:val="nil"/>
                <w:bottom w:val="nil"/>
                <w:right w:val="nil"/>
                <w:between w:val="nil"/>
              </w:pBdr>
              <w:spacing w:after="0" w:line="240" w:lineRule="auto"/>
              <w:ind w:left="708" w:hanging="283"/>
              <w:jc w:val="both"/>
              <w:rPr>
                <w:rFonts w:ascii="Times New Roman" w:eastAsia="Times New Roman" w:hAnsi="Times New Roman" w:cs="Times New Roman"/>
                <w:b/>
                <w:bCs/>
                <w:sz w:val="24"/>
                <w:szCs w:val="24"/>
              </w:rPr>
            </w:pPr>
          </w:p>
          <w:p w14:paraId="567E508C" w14:textId="77777777" w:rsidR="00E1629D" w:rsidRDefault="00E1629D" w:rsidP="0004213B">
            <w:pPr>
              <w:pBdr>
                <w:top w:val="nil"/>
                <w:left w:val="nil"/>
                <w:bottom w:val="nil"/>
                <w:right w:val="nil"/>
                <w:between w:val="nil"/>
              </w:pBdr>
              <w:spacing w:after="0" w:line="240" w:lineRule="auto"/>
              <w:ind w:left="708" w:hanging="283"/>
              <w:jc w:val="both"/>
              <w:rPr>
                <w:rFonts w:ascii="Times New Roman" w:eastAsia="Times New Roman" w:hAnsi="Times New Roman" w:cs="Times New Roman"/>
                <w:b/>
                <w:sz w:val="24"/>
                <w:szCs w:val="24"/>
              </w:rPr>
            </w:pPr>
          </w:p>
          <w:p w14:paraId="46E4F6AE" w14:textId="77777777" w:rsidR="00E1629D" w:rsidRDefault="00E1629D" w:rsidP="0004213B">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По 1 баллу за каждый верный ответ</w:t>
            </w:r>
          </w:p>
          <w:p w14:paraId="58D859A9" w14:textId="77777777" w:rsidR="00E1629D" w:rsidRDefault="00E1629D" w:rsidP="0004213B">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
          <w:p w14:paraId="7EF48A2C" w14:textId="77777777" w:rsidR="00E1629D" w:rsidRDefault="00E1629D" w:rsidP="0004213B">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 ЗА ЗАДАНИЕ: 10 БАЛЛОВ</w:t>
            </w:r>
          </w:p>
          <w:p w14:paraId="307C4AA3" w14:textId="77777777" w:rsidR="00E1629D" w:rsidRDefault="00E1629D" w:rsidP="0004213B">
            <w:pPr>
              <w:rPr>
                <w:rFonts w:ascii="Times New Roman" w:eastAsia="Times New Roman" w:hAnsi="Times New Roman" w:cs="Times New Roman"/>
                <w:b/>
                <w:sz w:val="24"/>
                <w:szCs w:val="24"/>
              </w:rPr>
            </w:pPr>
          </w:p>
        </w:tc>
      </w:tr>
      <w:tr w:rsidR="002F1126" w14:paraId="350672BB" w14:textId="77777777" w:rsidTr="104B3C22">
        <w:trPr>
          <w:trHeight w:val="300"/>
        </w:trPr>
        <w:tc>
          <w:tcPr>
            <w:tcW w:w="156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CFA2E" w14:textId="77777777" w:rsidR="002F1126" w:rsidRDefault="00D6469D">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lastRenderedPageBreak/>
              <w:t xml:space="preserve">МАКСИМАЛЬНОЕ КОЛИЧЕСТВО БАЛЛОВ ЗА РАБОТУ: </w:t>
            </w:r>
            <w:r w:rsidR="00863F41" w:rsidRPr="00863F41">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 xml:space="preserve">0 БАЛЛОВ </w:t>
            </w:r>
          </w:p>
        </w:tc>
      </w:tr>
    </w:tbl>
    <w:p w14:paraId="536C365E" w14:textId="77777777" w:rsidR="002F1126" w:rsidRDefault="002F1126">
      <w:pPr>
        <w:rPr>
          <w:rFonts w:ascii="Times New Roman" w:eastAsia="Times New Roman" w:hAnsi="Times New Roman" w:cs="Times New Roman"/>
          <w:b/>
          <w:sz w:val="28"/>
          <w:szCs w:val="28"/>
        </w:rPr>
      </w:pPr>
    </w:p>
    <w:p w14:paraId="796E8418" w14:textId="77777777" w:rsidR="002F1126" w:rsidRDefault="002F1126"/>
    <w:p w14:paraId="1FCE85A8" w14:textId="77777777" w:rsidR="002F1126" w:rsidRDefault="002F1126"/>
    <w:sectPr w:rsidR="002F1126">
      <w:footerReference w:type="default" r:id="rId10"/>
      <w:type w:val="continuous"/>
      <w:pgSz w:w="16838" w:h="11906" w:orient="landscape"/>
      <w:pgMar w:top="812" w:right="851" w:bottom="992"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1DA4D" w14:textId="77777777" w:rsidR="001319DE" w:rsidRDefault="001319DE">
      <w:pPr>
        <w:spacing w:after="0" w:line="240" w:lineRule="auto"/>
      </w:pPr>
      <w:r>
        <w:separator/>
      </w:r>
    </w:p>
  </w:endnote>
  <w:endnote w:type="continuationSeparator" w:id="0">
    <w:p w14:paraId="301FE45F" w14:textId="77777777" w:rsidR="001319DE" w:rsidRDefault="001319DE">
      <w:pPr>
        <w:spacing w:after="0" w:line="240" w:lineRule="auto"/>
      </w:pPr>
      <w:r>
        <w:continuationSeparator/>
      </w:r>
    </w:p>
  </w:endnote>
  <w:endnote w:type="continuationNotice" w:id="1">
    <w:p w14:paraId="65AAFD5F" w14:textId="77777777" w:rsidR="001319DE" w:rsidRDefault="001319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6455" w14:textId="77777777" w:rsidR="002F1126" w:rsidRDefault="00D6469D">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E1629D">
      <w:rPr>
        <w:rFonts w:ascii="Times New Roman" w:eastAsia="Times New Roman" w:hAnsi="Times New Roman" w:cs="Times New Roman"/>
        <w:noProof/>
        <w:color w:val="000000"/>
        <w:sz w:val="28"/>
        <w:szCs w:val="28"/>
      </w:rPr>
      <w:t>1</w:t>
    </w:r>
    <w:r>
      <w:rPr>
        <w:rFonts w:ascii="Times New Roman" w:eastAsia="Times New Roman" w:hAnsi="Times New Roman" w:cs="Times New Roman"/>
        <w:color w:val="000000"/>
        <w:sz w:val="28"/>
        <w:szCs w:val="28"/>
      </w:rPr>
      <w:fldChar w:fldCharType="end"/>
    </w:r>
  </w:p>
  <w:p w14:paraId="2882D8F6" w14:textId="77777777" w:rsidR="002F1126" w:rsidRDefault="002F1126">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A741" w14:textId="77777777" w:rsidR="002F1126" w:rsidRDefault="00D6469D">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E1629D">
      <w:rPr>
        <w:rFonts w:ascii="Times New Roman" w:eastAsia="Times New Roman" w:hAnsi="Times New Roman" w:cs="Times New Roman"/>
        <w:noProof/>
        <w:color w:val="000000"/>
        <w:sz w:val="28"/>
        <w:szCs w:val="28"/>
      </w:rPr>
      <w:t>2</w:t>
    </w:r>
    <w:r>
      <w:rPr>
        <w:rFonts w:ascii="Times New Roman" w:eastAsia="Times New Roman" w:hAnsi="Times New Roman" w:cs="Times New Roman"/>
        <w:color w:val="000000"/>
        <w:sz w:val="28"/>
        <w:szCs w:val="28"/>
      </w:rPr>
      <w:fldChar w:fldCharType="end"/>
    </w:r>
  </w:p>
  <w:p w14:paraId="701D5123" w14:textId="77777777" w:rsidR="002F1126" w:rsidRDefault="002F112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543A7" w14:textId="77777777" w:rsidR="001319DE" w:rsidRDefault="001319DE">
      <w:pPr>
        <w:spacing w:after="0" w:line="240" w:lineRule="auto"/>
      </w:pPr>
      <w:r>
        <w:separator/>
      </w:r>
    </w:p>
  </w:footnote>
  <w:footnote w:type="continuationSeparator" w:id="0">
    <w:p w14:paraId="3F23E342" w14:textId="77777777" w:rsidR="001319DE" w:rsidRDefault="001319DE">
      <w:pPr>
        <w:spacing w:after="0" w:line="240" w:lineRule="auto"/>
      </w:pPr>
      <w:r>
        <w:continuationSeparator/>
      </w:r>
    </w:p>
  </w:footnote>
  <w:footnote w:type="continuationNotice" w:id="1">
    <w:p w14:paraId="42F31412" w14:textId="77777777" w:rsidR="001319DE" w:rsidRDefault="001319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4849"/>
    <w:multiLevelType w:val="multilevel"/>
    <w:tmpl w:val="BC64C6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11951A"/>
    <w:multiLevelType w:val="hybridMultilevel"/>
    <w:tmpl w:val="776E3E18"/>
    <w:lvl w:ilvl="0" w:tplc="A9C437F2">
      <w:start w:val="1"/>
      <w:numFmt w:val="decimal"/>
      <w:lvlText w:val="%1."/>
      <w:lvlJc w:val="left"/>
      <w:pPr>
        <w:ind w:left="720" w:hanging="360"/>
      </w:pPr>
    </w:lvl>
    <w:lvl w:ilvl="1" w:tplc="ACF24C70">
      <w:start w:val="1"/>
      <w:numFmt w:val="lowerLetter"/>
      <w:lvlText w:val="%2."/>
      <w:lvlJc w:val="left"/>
      <w:pPr>
        <w:ind w:left="1440" w:hanging="360"/>
      </w:pPr>
    </w:lvl>
    <w:lvl w:ilvl="2" w:tplc="FC1414EA">
      <w:start w:val="1"/>
      <w:numFmt w:val="lowerRoman"/>
      <w:lvlText w:val="%3."/>
      <w:lvlJc w:val="right"/>
      <w:pPr>
        <w:ind w:left="2160" w:hanging="180"/>
      </w:pPr>
    </w:lvl>
    <w:lvl w:ilvl="3" w:tplc="BE0672B8">
      <w:start w:val="1"/>
      <w:numFmt w:val="decimal"/>
      <w:lvlText w:val="%4."/>
      <w:lvlJc w:val="left"/>
      <w:pPr>
        <w:ind w:left="2880" w:hanging="360"/>
      </w:pPr>
    </w:lvl>
    <w:lvl w:ilvl="4" w:tplc="7F08E668">
      <w:start w:val="1"/>
      <w:numFmt w:val="lowerLetter"/>
      <w:lvlText w:val="%5."/>
      <w:lvlJc w:val="left"/>
      <w:pPr>
        <w:ind w:left="3600" w:hanging="360"/>
      </w:pPr>
    </w:lvl>
    <w:lvl w:ilvl="5" w:tplc="C246ABEE">
      <w:start w:val="1"/>
      <w:numFmt w:val="lowerRoman"/>
      <w:lvlText w:val="%6."/>
      <w:lvlJc w:val="right"/>
      <w:pPr>
        <w:ind w:left="4320" w:hanging="180"/>
      </w:pPr>
    </w:lvl>
    <w:lvl w:ilvl="6" w:tplc="4DD66530">
      <w:start w:val="1"/>
      <w:numFmt w:val="decimal"/>
      <w:lvlText w:val="%7."/>
      <w:lvlJc w:val="left"/>
      <w:pPr>
        <w:ind w:left="5040" w:hanging="360"/>
      </w:pPr>
    </w:lvl>
    <w:lvl w:ilvl="7" w:tplc="728A7534">
      <w:start w:val="1"/>
      <w:numFmt w:val="lowerLetter"/>
      <w:lvlText w:val="%8."/>
      <w:lvlJc w:val="left"/>
      <w:pPr>
        <w:ind w:left="5760" w:hanging="360"/>
      </w:pPr>
    </w:lvl>
    <w:lvl w:ilvl="8" w:tplc="D9D6861A">
      <w:start w:val="1"/>
      <w:numFmt w:val="lowerRoman"/>
      <w:lvlText w:val="%9."/>
      <w:lvlJc w:val="right"/>
      <w:pPr>
        <w:ind w:left="6480" w:hanging="180"/>
      </w:pPr>
    </w:lvl>
  </w:abstractNum>
  <w:abstractNum w:abstractNumId="2" w15:restartNumberingAfterBreak="0">
    <w:nsid w:val="1408185B"/>
    <w:multiLevelType w:val="multilevel"/>
    <w:tmpl w:val="28EC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9055A3"/>
    <w:multiLevelType w:val="multilevel"/>
    <w:tmpl w:val="B84CACB4"/>
    <w:lvl w:ilvl="0">
      <w:start w:val="1"/>
      <w:numFmt w:val="decimal"/>
      <w:lvlText w:val="%1."/>
      <w:lvlJc w:val="left"/>
      <w:pPr>
        <w:ind w:left="1097"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6C18C06"/>
    <w:multiLevelType w:val="multilevel"/>
    <w:tmpl w:val="E01AD58E"/>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C42893"/>
    <w:multiLevelType w:val="multilevel"/>
    <w:tmpl w:val="72E2C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FEC819"/>
    <w:multiLevelType w:val="hybridMultilevel"/>
    <w:tmpl w:val="21366B46"/>
    <w:lvl w:ilvl="0" w:tplc="B5B6A4B2">
      <w:start w:val="1"/>
      <w:numFmt w:val="decimal"/>
      <w:lvlText w:val="%1."/>
      <w:lvlJc w:val="left"/>
      <w:pPr>
        <w:ind w:left="720" w:hanging="360"/>
      </w:pPr>
      <w:rPr>
        <w:rFonts w:ascii="Times New Roman" w:hAnsi="Times New Roman" w:hint="default"/>
      </w:rPr>
    </w:lvl>
    <w:lvl w:ilvl="1" w:tplc="EA126DE6">
      <w:start w:val="1"/>
      <w:numFmt w:val="lowerLetter"/>
      <w:lvlText w:val="%2."/>
      <w:lvlJc w:val="left"/>
      <w:pPr>
        <w:ind w:left="1440" w:hanging="360"/>
      </w:pPr>
    </w:lvl>
    <w:lvl w:ilvl="2" w:tplc="8594019C">
      <w:start w:val="1"/>
      <w:numFmt w:val="lowerRoman"/>
      <w:lvlText w:val="%3."/>
      <w:lvlJc w:val="right"/>
      <w:pPr>
        <w:ind w:left="2160" w:hanging="180"/>
      </w:pPr>
    </w:lvl>
    <w:lvl w:ilvl="3" w:tplc="17D82724">
      <w:start w:val="1"/>
      <w:numFmt w:val="decimal"/>
      <w:lvlText w:val="%4."/>
      <w:lvlJc w:val="left"/>
      <w:pPr>
        <w:ind w:left="2880" w:hanging="360"/>
      </w:pPr>
    </w:lvl>
    <w:lvl w:ilvl="4" w:tplc="0E7AA00E">
      <w:start w:val="1"/>
      <w:numFmt w:val="lowerLetter"/>
      <w:lvlText w:val="%5."/>
      <w:lvlJc w:val="left"/>
      <w:pPr>
        <w:ind w:left="3600" w:hanging="360"/>
      </w:pPr>
    </w:lvl>
    <w:lvl w:ilvl="5" w:tplc="E650501E">
      <w:start w:val="1"/>
      <w:numFmt w:val="lowerRoman"/>
      <w:lvlText w:val="%6."/>
      <w:lvlJc w:val="right"/>
      <w:pPr>
        <w:ind w:left="4320" w:hanging="180"/>
      </w:pPr>
    </w:lvl>
    <w:lvl w:ilvl="6" w:tplc="2398F562">
      <w:start w:val="1"/>
      <w:numFmt w:val="decimal"/>
      <w:lvlText w:val="%7."/>
      <w:lvlJc w:val="left"/>
      <w:pPr>
        <w:ind w:left="5040" w:hanging="360"/>
      </w:pPr>
    </w:lvl>
    <w:lvl w:ilvl="7" w:tplc="4A46B4E6">
      <w:start w:val="1"/>
      <w:numFmt w:val="lowerLetter"/>
      <w:lvlText w:val="%8."/>
      <w:lvlJc w:val="left"/>
      <w:pPr>
        <w:ind w:left="5760" w:hanging="360"/>
      </w:pPr>
    </w:lvl>
    <w:lvl w:ilvl="8" w:tplc="7900849C">
      <w:start w:val="1"/>
      <w:numFmt w:val="lowerRoman"/>
      <w:lvlText w:val="%9."/>
      <w:lvlJc w:val="right"/>
      <w:pPr>
        <w:ind w:left="6480" w:hanging="180"/>
      </w:pPr>
    </w:lvl>
  </w:abstractNum>
  <w:abstractNum w:abstractNumId="7" w15:restartNumberingAfterBreak="0">
    <w:nsid w:val="1E2E73D1"/>
    <w:multiLevelType w:val="multilevel"/>
    <w:tmpl w:val="BC64C6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EEF7E37"/>
    <w:multiLevelType w:val="multilevel"/>
    <w:tmpl w:val="15CC73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F4D6C26"/>
    <w:multiLevelType w:val="hybridMultilevel"/>
    <w:tmpl w:val="A2CACD50"/>
    <w:lvl w:ilvl="0" w:tplc="09A41D8E">
      <w:start w:val="1"/>
      <w:numFmt w:val="decimal"/>
      <w:lvlText w:val="%1."/>
      <w:lvlJc w:val="left"/>
      <w:pPr>
        <w:ind w:left="720" w:hanging="360"/>
      </w:pPr>
      <w:rPr>
        <w:rFonts w:ascii="Times New Roman" w:hAnsi="Times New Roman" w:hint="default"/>
      </w:rPr>
    </w:lvl>
    <w:lvl w:ilvl="1" w:tplc="2304A794">
      <w:start w:val="1"/>
      <w:numFmt w:val="lowerLetter"/>
      <w:lvlText w:val="%2."/>
      <w:lvlJc w:val="left"/>
      <w:pPr>
        <w:ind w:left="1440" w:hanging="360"/>
      </w:pPr>
    </w:lvl>
    <w:lvl w:ilvl="2" w:tplc="4B28BE60">
      <w:start w:val="1"/>
      <w:numFmt w:val="lowerRoman"/>
      <w:lvlText w:val="%3."/>
      <w:lvlJc w:val="right"/>
      <w:pPr>
        <w:ind w:left="2160" w:hanging="180"/>
      </w:pPr>
    </w:lvl>
    <w:lvl w:ilvl="3" w:tplc="15EEAECC">
      <w:start w:val="1"/>
      <w:numFmt w:val="decimal"/>
      <w:lvlText w:val="%4."/>
      <w:lvlJc w:val="left"/>
      <w:pPr>
        <w:ind w:left="2880" w:hanging="360"/>
      </w:pPr>
    </w:lvl>
    <w:lvl w:ilvl="4" w:tplc="6EA4EB76">
      <w:start w:val="1"/>
      <w:numFmt w:val="lowerLetter"/>
      <w:lvlText w:val="%5."/>
      <w:lvlJc w:val="left"/>
      <w:pPr>
        <w:ind w:left="3600" w:hanging="360"/>
      </w:pPr>
    </w:lvl>
    <w:lvl w:ilvl="5" w:tplc="B3880806">
      <w:start w:val="1"/>
      <w:numFmt w:val="lowerRoman"/>
      <w:lvlText w:val="%6."/>
      <w:lvlJc w:val="right"/>
      <w:pPr>
        <w:ind w:left="4320" w:hanging="180"/>
      </w:pPr>
    </w:lvl>
    <w:lvl w:ilvl="6" w:tplc="230C0FFE">
      <w:start w:val="1"/>
      <w:numFmt w:val="decimal"/>
      <w:lvlText w:val="%7."/>
      <w:lvlJc w:val="left"/>
      <w:pPr>
        <w:ind w:left="5040" w:hanging="360"/>
      </w:pPr>
    </w:lvl>
    <w:lvl w:ilvl="7" w:tplc="F8684934">
      <w:start w:val="1"/>
      <w:numFmt w:val="lowerLetter"/>
      <w:lvlText w:val="%8."/>
      <w:lvlJc w:val="left"/>
      <w:pPr>
        <w:ind w:left="5760" w:hanging="360"/>
      </w:pPr>
    </w:lvl>
    <w:lvl w:ilvl="8" w:tplc="C95ED0EA">
      <w:start w:val="1"/>
      <w:numFmt w:val="lowerRoman"/>
      <w:lvlText w:val="%9."/>
      <w:lvlJc w:val="right"/>
      <w:pPr>
        <w:ind w:left="6480" w:hanging="180"/>
      </w:pPr>
    </w:lvl>
  </w:abstractNum>
  <w:abstractNum w:abstractNumId="10" w15:restartNumberingAfterBreak="0">
    <w:nsid w:val="1FB113A6"/>
    <w:multiLevelType w:val="multilevel"/>
    <w:tmpl w:val="0D6A01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0D22C83"/>
    <w:multiLevelType w:val="hybridMultilevel"/>
    <w:tmpl w:val="69D46364"/>
    <w:lvl w:ilvl="0" w:tplc="85C43BD8">
      <w:start w:val="1"/>
      <w:numFmt w:val="decimal"/>
      <w:lvlText w:val="%1."/>
      <w:lvlJc w:val="left"/>
      <w:pPr>
        <w:ind w:left="720" w:hanging="360"/>
      </w:pPr>
      <w:rPr>
        <w:rFonts w:ascii="Times New Roman" w:hAnsi="Times New Roman" w:hint="default"/>
      </w:rPr>
    </w:lvl>
    <w:lvl w:ilvl="1" w:tplc="22406A78">
      <w:start w:val="1"/>
      <w:numFmt w:val="lowerLetter"/>
      <w:lvlText w:val="%2."/>
      <w:lvlJc w:val="left"/>
      <w:pPr>
        <w:ind w:left="1440" w:hanging="360"/>
      </w:pPr>
    </w:lvl>
    <w:lvl w:ilvl="2" w:tplc="099271A4">
      <w:start w:val="1"/>
      <w:numFmt w:val="lowerRoman"/>
      <w:lvlText w:val="%3."/>
      <w:lvlJc w:val="right"/>
      <w:pPr>
        <w:ind w:left="2160" w:hanging="180"/>
      </w:pPr>
    </w:lvl>
    <w:lvl w:ilvl="3" w:tplc="0F581474">
      <w:start w:val="1"/>
      <w:numFmt w:val="decimal"/>
      <w:lvlText w:val="%4."/>
      <w:lvlJc w:val="left"/>
      <w:pPr>
        <w:ind w:left="2880" w:hanging="360"/>
      </w:pPr>
    </w:lvl>
    <w:lvl w:ilvl="4" w:tplc="E670EA3A">
      <w:start w:val="1"/>
      <w:numFmt w:val="lowerLetter"/>
      <w:lvlText w:val="%5."/>
      <w:lvlJc w:val="left"/>
      <w:pPr>
        <w:ind w:left="3600" w:hanging="360"/>
      </w:pPr>
    </w:lvl>
    <w:lvl w:ilvl="5" w:tplc="4FBC7756">
      <w:start w:val="1"/>
      <w:numFmt w:val="lowerRoman"/>
      <w:lvlText w:val="%6."/>
      <w:lvlJc w:val="right"/>
      <w:pPr>
        <w:ind w:left="4320" w:hanging="180"/>
      </w:pPr>
    </w:lvl>
    <w:lvl w:ilvl="6" w:tplc="7E088338">
      <w:start w:val="1"/>
      <w:numFmt w:val="decimal"/>
      <w:lvlText w:val="%7."/>
      <w:lvlJc w:val="left"/>
      <w:pPr>
        <w:ind w:left="5040" w:hanging="360"/>
      </w:pPr>
    </w:lvl>
    <w:lvl w:ilvl="7" w:tplc="78FA7E78">
      <w:start w:val="1"/>
      <w:numFmt w:val="lowerLetter"/>
      <w:lvlText w:val="%8."/>
      <w:lvlJc w:val="left"/>
      <w:pPr>
        <w:ind w:left="5760" w:hanging="360"/>
      </w:pPr>
    </w:lvl>
    <w:lvl w:ilvl="8" w:tplc="42E26D52">
      <w:start w:val="1"/>
      <w:numFmt w:val="lowerRoman"/>
      <w:lvlText w:val="%9."/>
      <w:lvlJc w:val="right"/>
      <w:pPr>
        <w:ind w:left="6480" w:hanging="180"/>
      </w:pPr>
    </w:lvl>
  </w:abstractNum>
  <w:abstractNum w:abstractNumId="12" w15:restartNumberingAfterBreak="0">
    <w:nsid w:val="236A4E14"/>
    <w:multiLevelType w:val="hybridMultilevel"/>
    <w:tmpl w:val="46FCC29C"/>
    <w:lvl w:ilvl="0" w:tplc="D1AC4C88">
      <w:start w:val="1"/>
      <w:numFmt w:val="decimal"/>
      <w:lvlText w:val="%1."/>
      <w:lvlJc w:val="left"/>
      <w:pPr>
        <w:ind w:left="1102" w:hanging="365"/>
      </w:pPr>
      <w:rPr>
        <w:rFonts w:hint="default"/>
      </w:rPr>
    </w:lvl>
    <w:lvl w:ilvl="1" w:tplc="FFFFFFFF">
      <w:start w:val="1"/>
      <w:numFmt w:val="lowerLetter"/>
      <w:lvlText w:val="%2."/>
      <w:lvlJc w:val="left"/>
      <w:pPr>
        <w:ind w:left="1822" w:hanging="360"/>
      </w:pPr>
    </w:lvl>
    <w:lvl w:ilvl="2" w:tplc="FFFFFFFF">
      <w:start w:val="1"/>
      <w:numFmt w:val="lowerRoman"/>
      <w:lvlText w:val="%3."/>
      <w:lvlJc w:val="right"/>
      <w:pPr>
        <w:ind w:left="2542" w:hanging="180"/>
      </w:pPr>
    </w:lvl>
    <w:lvl w:ilvl="3" w:tplc="FFFFFFFF">
      <w:start w:val="1"/>
      <w:numFmt w:val="decimal"/>
      <w:lvlText w:val="%4."/>
      <w:lvlJc w:val="left"/>
      <w:pPr>
        <w:ind w:left="3262" w:hanging="360"/>
      </w:pPr>
    </w:lvl>
    <w:lvl w:ilvl="4" w:tplc="FFFFFFFF">
      <w:start w:val="1"/>
      <w:numFmt w:val="lowerLetter"/>
      <w:lvlText w:val="%5."/>
      <w:lvlJc w:val="left"/>
      <w:pPr>
        <w:ind w:left="3982" w:hanging="360"/>
      </w:pPr>
    </w:lvl>
    <w:lvl w:ilvl="5" w:tplc="FFFFFFFF">
      <w:start w:val="1"/>
      <w:numFmt w:val="lowerRoman"/>
      <w:lvlText w:val="%6."/>
      <w:lvlJc w:val="right"/>
      <w:pPr>
        <w:ind w:left="4702" w:hanging="180"/>
      </w:pPr>
    </w:lvl>
    <w:lvl w:ilvl="6" w:tplc="FFFFFFFF">
      <w:start w:val="1"/>
      <w:numFmt w:val="decimal"/>
      <w:lvlText w:val="%7."/>
      <w:lvlJc w:val="left"/>
      <w:pPr>
        <w:ind w:left="5422" w:hanging="360"/>
      </w:pPr>
    </w:lvl>
    <w:lvl w:ilvl="7" w:tplc="FFFFFFFF">
      <w:start w:val="1"/>
      <w:numFmt w:val="lowerLetter"/>
      <w:lvlText w:val="%8."/>
      <w:lvlJc w:val="left"/>
      <w:pPr>
        <w:ind w:left="6142" w:hanging="360"/>
      </w:pPr>
    </w:lvl>
    <w:lvl w:ilvl="8" w:tplc="FFFFFFFF">
      <w:start w:val="1"/>
      <w:numFmt w:val="lowerRoman"/>
      <w:lvlText w:val="%9."/>
      <w:lvlJc w:val="right"/>
      <w:pPr>
        <w:ind w:left="6862" w:hanging="180"/>
      </w:pPr>
    </w:lvl>
  </w:abstractNum>
  <w:abstractNum w:abstractNumId="13" w15:restartNumberingAfterBreak="0">
    <w:nsid w:val="24ABBB72"/>
    <w:multiLevelType w:val="hybridMultilevel"/>
    <w:tmpl w:val="CD1683F4"/>
    <w:lvl w:ilvl="0" w:tplc="911C79DC">
      <w:start w:val="1"/>
      <w:numFmt w:val="decimal"/>
      <w:lvlText w:val="%1."/>
      <w:lvlJc w:val="left"/>
      <w:pPr>
        <w:ind w:left="720" w:hanging="360"/>
      </w:pPr>
    </w:lvl>
    <w:lvl w:ilvl="1" w:tplc="6A70A2AA">
      <w:start w:val="1"/>
      <w:numFmt w:val="lowerLetter"/>
      <w:lvlText w:val="%2."/>
      <w:lvlJc w:val="left"/>
      <w:pPr>
        <w:ind w:left="1440" w:hanging="360"/>
      </w:pPr>
    </w:lvl>
    <w:lvl w:ilvl="2" w:tplc="EBDC1C4A">
      <w:start w:val="1"/>
      <w:numFmt w:val="lowerRoman"/>
      <w:lvlText w:val="%3."/>
      <w:lvlJc w:val="right"/>
      <w:pPr>
        <w:ind w:left="2160" w:hanging="180"/>
      </w:pPr>
    </w:lvl>
    <w:lvl w:ilvl="3" w:tplc="C60EBFCA">
      <w:start w:val="1"/>
      <w:numFmt w:val="decimal"/>
      <w:lvlText w:val="%4."/>
      <w:lvlJc w:val="left"/>
      <w:pPr>
        <w:ind w:left="2880" w:hanging="360"/>
      </w:pPr>
    </w:lvl>
    <w:lvl w:ilvl="4" w:tplc="6348339E">
      <w:start w:val="1"/>
      <w:numFmt w:val="lowerLetter"/>
      <w:lvlText w:val="%5."/>
      <w:lvlJc w:val="left"/>
      <w:pPr>
        <w:ind w:left="3600" w:hanging="360"/>
      </w:pPr>
    </w:lvl>
    <w:lvl w:ilvl="5" w:tplc="93AA6542">
      <w:start w:val="1"/>
      <w:numFmt w:val="lowerRoman"/>
      <w:lvlText w:val="%6."/>
      <w:lvlJc w:val="right"/>
      <w:pPr>
        <w:ind w:left="4320" w:hanging="180"/>
      </w:pPr>
    </w:lvl>
    <w:lvl w:ilvl="6" w:tplc="1DEC440E">
      <w:start w:val="1"/>
      <w:numFmt w:val="decimal"/>
      <w:lvlText w:val="%7."/>
      <w:lvlJc w:val="left"/>
      <w:pPr>
        <w:ind w:left="5040" w:hanging="360"/>
      </w:pPr>
    </w:lvl>
    <w:lvl w:ilvl="7" w:tplc="2B8E6FCA">
      <w:start w:val="1"/>
      <w:numFmt w:val="lowerLetter"/>
      <w:lvlText w:val="%8."/>
      <w:lvlJc w:val="left"/>
      <w:pPr>
        <w:ind w:left="5760" w:hanging="360"/>
      </w:pPr>
    </w:lvl>
    <w:lvl w:ilvl="8" w:tplc="F6CCB968">
      <w:start w:val="1"/>
      <w:numFmt w:val="lowerRoman"/>
      <w:lvlText w:val="%9."/>
      <w:lvlJc w:val="right"/>
      <w:pPr>
        <w:ind w:left="6480" w:hanging="180"/>
      </w:pPr>
    </w:lvl>
  </w:abstractNum>
  <w:abstractNum w:abstractNumId="14" w15:restartNumberingAfterBreak="0">
    <w:nsid w:val="24B13502"/>
    <w:multiLevelType w:val="multilevel"/>
    <w:tmpl w:val="17BA9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ED1C1F"/>
    <w:multiLevelType w:val="multilevel"/>
    <w:tmpl w:val="0F9C2C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85A47E2"/>
    <w:multiLevelType w:val="multilevel"/>
    <w:tmpl w:val="15CC73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D362490"/>
    <w:multiLevelType w:val="multilevel"/>
    <w:tmpl w:val="D6F2AE28"/>
    <w:lvl w:ilvl="0">
      <w:start w:val="1"/>
      <w:numFmt w:val="upperRoman"/>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38180F"/>
    <w:multiLevelType w:val="multilevel"/>
    <w:tmpl w:val="6BC020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A0639F"/>
    <w:multiLevelType w:val="hybridMultilevel"/>
    <w:tmpl w:val="4A2E2D64"/>
    <w:lvl w:ilvl="0" w:tplc="BD448318">
      <w:start w:val="1"/>
      <w:numFmt w:val="decimal"/>
      <w:lvlText w:val="%1."/>
      <w:lvlJc w:val="left"/>
      <w:pPr>
        <w:ind w:left="720" w:hanging="360"/>
      </w:pPr>
      <w:rPr>
        <w:rFonts w:ascii="Times New Roman" w:hAnsi="Times New Roman" w:hint="default"/>
      </w:rPr>
    </w:lvl>
    <w:lvl w:ilvl="1" w:tplc="A0E85582">
      <w:start w:val="1"/>
      <w:numFmt w:val="lowerLetter"/>
      <w:lvlText w:val="%2."/>
      <w:lvlJc w:val="left"/>
      <w:pPr>
        <w:ind w:left="1440" w:hanging="360"/>
      </w:pPr>
    </w:lvl>
    <w:lvl w:ilvl="2" w:tplc="EEC8EDAA">
      <w:start w:val="1"/>
      <w:numFmt w:val="lowerRoman"/>
      <w:lvlText w:val="%3."/>
      <w:lvlJc w:val="right"/>
      <w:pPr>
        <w:ind w:left="2160" w:hanging="180"/>
      </w:pPr>
    </w:lvl>
    <w:lvl w:ilvl="3" w:tplc="5C162C74">
      <w:start w:val="1"/>
      <w:numFmt w:val="decimal"/>
      <w:lvlText w:val="%4."/>
      <w:lvlJc w:val="left"/>
      <w:pPr>
        <w:ind w:left="2880" w:hanging="360"/>
      </w:pPr>
    </w:lvl>
    <w:lvl w:ilvl="4" w:tplc="D3CCF868">
      <w:start w:val="1"/>
      <w:numFmt w:val="lowerLetter"/>
      <w:lvlText w:val="%5."/>
      <w:lvlJc w:val="left"/>
      <w:pPr>
        <w:ind w:left="3600" w:hanging="360"/>
      </w:pPr>
    </w:lvl>
    <w:lvl w:ilvl="5" w:tplc="64BCF0BC">
      <w:start w:val="1"/>
      <w:numFmt w:val="lowerRoman"/>
      <w:lvlText w:val="%6."/>
      <w:lvlJc w:val="right"/>
      <w:pPr>
        <w:ind w:left="4320" w:hanging="180"/>
      </w:pPr>
    </w:lvl>
    <w:lvl w:ilvl="6" w:tplc="F8CAF766">
      <w:start w:val="1"/>
      <w:numFmt w:val="decimal"/>
      <w:lvlText w:val="%7."/>
      <w:lvlJc w:val="left"/>
      <w:pPr>
        <w:ind w:left="5040" w:hanging="360"/>
      </w:pPr>
    </w:lvl>
    <w:lvl w:ilvl="7" w:tplc="8E3E8732">
      <w:start w:val="1"/>
      <w:numFmt w:val="lowerLetter"/>
      <w:lvlText w:val="%8."/>
      <w:lvlJc w:val="left"/>
      <w:pPr>
        <w:ind w:left="5760" w:hanging="360"/>
      </w:pPr>
    </w:lvl>
    <w:lvl w:ilvl="8" w:tplc="1ACE954A">
      <w:start w:val="1"/>
      <w:numFmt w:val="lowerRoman"/>
      <w:lvlText w:val="%9."/>
      <w:lvlJc w:val="right"/>
      <w:pPr>
        <w:ind w:left="6480" w:hanging="180"/>
      </w:pPr>
    </w:lvl>
  </w:abstractNum>
  <w:abstractNum w:abstractNumId="20" w15:restartNumberingAfterBreak="0">
    <w:nsid w:val="35FF3F91"/>
    <w:multiLevelType w:val="hybridMultilevel"/>
    <w:tmpl w:val="369206D2"/>
    <w:lvl w:ilvl="0" w:tplc="15782314">
      <w:start w:val="1"/>
      <w:numFmt w:val="decimal"/>
      <w:lvlText w:val="%1."/>
      <w:lvlJc w:val="left"/>
      <w:pPr>
        <w:ind w:left="720" w:hanging="360"/>
      </w:pPr>
    </w:lvl>
    <w:lvl w:ilvl="1" w:tplc="03FC15B2">
      <w:start w:val="1"/>
      <w:numFmt w:val="lowerLetter"/>
      <w:lvlText w:val="%2."/>
      <w:lvlJc w:val="left"/>
      <w:pPr>
        <w:ind w:left="1440" w:hanging="360"/>
      </w:pPr>
    </w:lvl>
    <w:lvl w:ilvl="2" w:tplc="9260DFAA">
      <w:start w:val="1"/>
      <w:numFmt w:val="lowerRoman"/>
      <w:lvlText w:val="%3."/>
      <w:lvlJc w:val="right"/>
      <w:pPr>
        <w:ind w:left="2160" w:hanging="180"/>
      </w:pPr>
    </w:lvl>
    <w:lvl w:ilvl="3" w:tplc="40E02652">
      <w:start w:val="1"/>
      <w:numFmt w:val="decimal"/>
      <w:lvlText w:val="%4."/>
      <w:lvlJc w:val="left"/>
      <w:pPr>
        <w:ind w:left="2880" w:hanging="360"/>
      </w:pPr>
    </w:lvl>
    <w:lvl w:ilvl="4" w:tplc="63180B5A">
      <w:start w:val="1"/>
      <w:numFmt w:val="lowerLetter"/>
      <w:lvlText w:val="%5."/>
      <w:lvlJc w:val="left"/>
      <w:pPr>
        <w:ind w:left="3600" w:hanging="360"/>
      </w:pPr>
    </w:lvl>
    <w:lvl w:ilvl="5" w:tplc="CA861BE2">
      <w:start w:val="1"/>
      <w:numFmt w:val="lowerRoman"/>
      <w:lvlText w:val="%6."/>
      <w:lvlJc w:val="right"/>
      <w:pPr>
        <w:ind w:left="4320" w:hanging="180"/>
      </w:pPr>
    </w:lvl>
    <w:lvl w:ilvl="6" w:tplc="19EE1C1A">
      <w:start w:val="1"/>
      <w:numFmt w:val="decimal"/>
      <w:lvlText w:val="%7."/>
      <w:lvlJc w:val="left"/>
      <w:pPr>
        <w:ind w:left="5040" w:hanging="360"/>
      </w:pPr>
    </w:lvl>
    <w:lvl w:ilvl="7" w:tplc="5C8AA138">
      <w:start w:val="1"/>
      <w:numFmt w:val="lowerLetter"/>
      <w:lvlText w:val="%8."/>
      <w:lvlJc w:val="left"/>
      <w:pPr>
        <w:ind w:left="5760" w:hanging="360"/>
      </w:pPr>
    </w:lvl>
    <w:lvl w:ilvl="8" w:tplc="5DC27A30">
      <w:start w:val="1"/>
      <w:numFmt w:val="lowerRoman"/>
      <w:lvlText w:val="%9."/>
      <w:lvlJc w:val="right"/>
      <w:pPr>
        <w:ind w:left="6480" w:hanging="180"/>
      </w:pPr>
    </w:lvl>
  </w:abstractNum>
  <w:abstractNum w:abstractNumId="21" w15:restartNumberingAfterBreak="0">
    <w:nsid w:val="37C452A7"/>
    <w:multiLevelType w:val="hybridMultilevel"/>
    <w:tmpl w:val="DBC6F88C"/>
    <w:lvl w:ilvl="0" w:tplc="C2A6DDF4">
      <w:start w:val="1"/>
      <w:numFmt w:val="decimal"/>
      <w:lvlText w:val="%1."/>
      <w:lvlJc w:val="left"/>
      <w:pPr>
        <w:ind w:left="720" w:hanging="360"/>
      </w:pPr>
      <w:rPr>
        <w:rFonts w:ascii="Times New Roman" w:hAnsi="Times New Roman" w:hint="default"/>
      </w:rPr>
    </w:lvl>
    <w:lvl w:ilvl="1" w:tplc="8402C4E8">
      <w:start w:val="1"/>
      <w:numFmt w:val="lowerLetter"/>
      <w:lvlText w:val="%2."/>
      <w:lvlJc w:val="left"/>
      <w:pPr>
        <w:ind w:left="1440" w:hanging="360"/>
      </w:pPr>
    </w:lvl>
    <w:lvl w:ilvl="2" w:tplc="9F1469F0">
      <w:start w:val="1"/>
      <w:numFmt w:val="lowerRoman"/>
      <w:lvlText w:val="%3."/>
      <w:lvlJc w:val="right"/>
      <w:pPr>
        <w:ind w:left="2160" w:hanging="180"/>
      </w:pPr>
    </w:lvl>
    <w:lvl w:ilvl="3" w:tplc="AE628E8E">
      <w:start w:val="1"/>
      <w:numFmt w:val="decimal"/>
      <w:lvlText w:val="%4."/>
      <w:lvlJc w:val="left"/>
      <w:pPr>
        <w:ind w:left="2880" w:hanging="360"/>
      </w:pPr>
    </w:lvl>
    <w:lvl w:ilvl="4" w:tplc="7CE4B122">
      <w:start w:val="1"/>
      <w:numFmt w:val="lowerLetter"/>
      <w:lvlText w:val="%5."/>
      <w:lvlJc w:val="left"/>
      <w:pPr>
        <w:ind w:left="3600" w:hanging="360"/>
      </w:pPr>
    </w:lvl>
    <w:lvl w:ilvl="5" w:tplc="E460CF6C">
      <w:start w:val="1"/>
      <w:numFmt w:val="lowerRoman"/>
      <w:lvlText w:val="%6."/>
      <w:lvlJc w:val="right"/>
      <w:pPr>
        <w:ind w:left="4320" w:hanging="180"/>
      </w:pPr>
    </w:lvl>
    <w:lvl w:ilvl="6" w:tplc="D83CF19A">
      <w:start w:val="1"/>
      <w:numFmt w:val="decimal"/>
      <w:lvlText w:val="%7."/>
      <w:lvlJc w:val="left"/>
      <w:pPr>
        <w:ind w:left="5040" w:hanging="360"/>
      </w:pPr>
    </w:lvl>
    <w:lvl w:ilvl="7" w:tplc="5406CE10">
      <w:start w:val="1"/>
      <w:numFmt w:val="lowerLetter"/>
      <w:lvlText w:val="%8."/>
      <w:lvlJc w:val="left"/>
      <w:pPr>
        <w:ind w:left="5760" w:hanging="360"/>
      </w:pPr>
    </w:lvl>
    <w:lvl w:ilvl="8" w:tplc="B20E5FC8">
      <w:start w:val="1"/>
      <w:numFmt w:val="lowerRoman"/>
      <w:lvlText w:val="%9."/>
      <w:lvlJc w:val="right"/>
      <w:pPr>
        <w:ind w:left="6480" w:hanging="180"/>
      </w:pPr>
    </w:lvl>
  </w:abstractNum>
  <w:abstractNum w:abstractNumId="22" w15:restartNumberingAfterBreak="0">
    <w:nsid w:val="38817011"/>
    <w:multiLevelType w:val="multilevel"/>
    <w:tmpl w:val="25B617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39A7769E"/>
    <w:multiLevelType w:val="multilevel"/>
    <w:tmpl w:val="BD5CFD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C664AAE"/>
    <w:multiLevelType w:val="multilevel"/>
    <w:tmpl w:val="7DE88ECC"/>
    <w:lvl w:ilvl="0">
      <w:start w:val="1"/>
      <w:numFmt w:val="decimal"/>
      <w:lvlText w:val="%1."/>
      <w:lvlJc w:val="left"/>
      <w:pPr>
        <w:ind w:left="720" w:hanging="360"/>
      </w:pPr>
      <w:rPr>
        <w:rFonts w:ascii="Times New Roman" w:eastAsia="Times New Roman" w:hAnsi="Times New Roman" w:cs="Times New Roman"/>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3F9964FD"/>
    <w:multiLevelType w:val="hybridMultilevel"/>
    <w:tmpl w:val="76040B5A"/>
    <w:lvl w:ilvl="0" w:tplc="C66CBAD4">
      <w:start w:val="1"/>
      <w:numFmt w:val="decimal"/>
      <w:lvlText w:val="%1."/>
      <w:lvlJc w:val="left"/>
      <w:pPr>
        <w:ind w:left="720" w:hanging="360"/>
      </w:pPr>
    </w:lvl>
    <w:lvl w:ilvl="1" w:tplc="C91CCD6A">
      <w:start w:val="1"/>
      <w:numFmt w:val="lowerLetter"/>
      <w:lvlText w:val="%2."/>
      <w:lvlJc w:val="left"/>
      <w:pPr>
        <w:ind w:left="1440" w:hanging="360"/>
      </w:pPr>
    </w:lvl>
    <w:lvl w:ilvl="2" w:tplc="FD8C6D4C">
      <w:start w:val="1"/>
      <w:numFmt w:val="lowerRoman"/>
      <w:lvlText w:val="%3."/>
      <w:lvlJc w:val="right"/>
      <w:pPr>
        <w:ind w:left="2160" w:hanging="180"/>
      </w:pPr>
    </w:lvl>
    <w:lvl w:ilvl="3" w:tplc="8054B9EE">
      <w:start w:val="1"/>
      <w:numFmt w:val="decimal"/>
      <w:lvlText w:val="%4."/>
      <w:lvlJc w:val="left"/>
      <w:pPr>
        <w:ind w:left="2880" w:hanging="360"/>
      </w:pPr>
    </w:lvl>
    <w:lvl w:ilvl="4" w:tplc="93640EDE">
      <w:start w:val="1"/>
      <w:numFmt w:val="lowerLetter"/>
      <w:lvlText w:val="%5."/>
      <w:lvlJc w:val="left"/>
      <w:pPr>
        <w:ind w:left="3600" w:hanging="360"/>
      </w:pPr>
    </w:lvl>
    <w:lvl w:ilvl="5" w:tplc="97B0B7A0">
      <w:start w:val="1"/>
      <w:numFmt w:val="lowerRoman"/>
      <w:lvlText w:val="%6."/>
      <w:lvlJc w:val="right"/>
      <w:pPr>
        <w:ind w:left="4320" w:hanging="180"/>
      </w:pPr>
    </w:lvl>
    <w:lvl w:ilvl="6" w:tplc="FEEC5F1E">
      <w:start w:val="1"/>
      <w:numFmt w:val="decimal"/>
      <w:lvlText w:val="%7."/>
      <w:lvlJc w:val="left"/>
      <w:pPr>
        <w:ind w:left="5040" w:hanging="360"/>
      </w:pPr>
    </w:lvl>
    <w:lvl w:ilvl="7" w:tplc="60681366">
      <w:start w:val="1"/>
      <w:numFmt w:val="lowerLetter"/>
      <w:lvlText w:val="%8."/>
      <w:lvlJc w:val="left"/>
      <w:pPr>
        <w:ind w:left="5760" w:hanging="360"/>
      </w:pPr>
    </w:lvl>
    <w:lvl w:ilvl="8" w:tplc="87A2D840">
      <w:start w:val="1"/>
      <w:numFmt w:val="lowerRoman"/>
      <w:lvlText w:val="%9."/>
      <w:lvlJc w:val="right"/>
      <w:pPr>
        <w:ind w:left="6480" w:hanging="180"/>
      </w:pPr>
    </w:lvl>
  </w:abstractNum>
  <w:abstractNum w:abstractNumId="26" w15:restartNumberingAfterBreak="0">
    <w:nsid w:val="400F333C"/>
    <w:multiLevelType w:val="multilevel"/>
    <w:tmpl w:val="AA6ED0D6"/>
    <w:lvl w:ilvl="0">
      <w:start w:val="1"/>
      <w:numFmt w:val="upperRoman"/>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EB9431"/>
    <w:multiLevelType w:val="multilevel"/>
    <w:tmpl w:val="2EDC2F54"/>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B9463C"/>
    <w:multiLevelType w:val="hybridMultilevel"/>
    <w:tmpl w:val="E7567858"/>
    <w:lvl w:ilvl="0" w:tplc="698E0B8A">
      <w:start w:val="3"/>
      <w:numFmt w:val="decimal"/>
      <w:lvlText w:val="%1."/>
      <w:lvlJc w:val="left"/>
      <w:pPr>
        <w:ind w:left="720" w:hanging="360"/>
      </w:pPr>
    </w:lvl>
    <w:lvl w:ilvl="1" w:tplc="F738C512">
      <w:start w:val="1"/>
      <w:numFmt w:val="lowerLetter"/>
      <w:lvlText w:val="%2."/>
      <w:lvlJc w:val="left"/>
      <w:pPr>
        <w:ind w:left="1440" w:hanging="360"/>
      </w:pPr>
    </w:lvl>
    <w:lvl w:ilvl="2" w:tplc="C6CADB28">
      <w:start w:val="1"/>
      <w:numFmt w:val="lowerRoman"/>
      <w:lvlText w:val="%3."/>
      <w:lvlJc w:val="right"/>
      <w:pPr>
        <w:ind w:left="2160" w:hanging="180"/>
      </w:pPr>
    </w:lvl>
    <w:lvl w:ilvl="3" w:tplc="2B5A5F0C">
      <w:start w:val="1"/>
      <w:numFmt w:val="decimal"/>
      <w:lvlText w:val="%4."/>
      <w:lvlJc w:val="left"/>
      <w:pPr>
        <w:ind w:left="2880" w:hanging="360"/>
      </w:pPr>
    </w:lvl>
    <w:lvl w:ilvl="4" w:tplc="E572C2C0">
      <w:start w:val="1"/>
      <w:numFmt w:val="lowerLetter"/>
      <w:lvlText w:val="%5."/>
      <w:lvlJc w:val="left"/>
      <w:pPr>
        <w:ind w:left="3600" w:hanging="360"/>
      </w:pPr>
    </w:lvl>
    <w:lvl w:ilvl="5" w:tplc="B57A8AE6">
      <w:start w:val="1"/>
      <w:numFmt w:val="lowerRoman"/>
      <w:lvlText w:val="%6."/>
      <w:lvlJc w:val="right"/>
      <w:pPr>
        <w:ind w:left="4320" w:hanging="180"/>
      </w:pPr>
    </w:lvl>
    <w:lvl w:ilvl="6" w:tplc="3BC0B4EA">
      <w:start w:val="1"/>
      <w:numFmt w:val="decimal"/>
      <w:lvlText w:val="%7."/>
      <w:lvlJc w:val="left"/>
      <w:pPr>
        <w:ind w:left="5040" w:hanging="360"/>
      </w:pPr>
    </w:lvl>
    <w:lvl w:ilvl="7" w:tplc="EA70574A">
      <w:start w:val="1"/>
      <w:numFmt w:val="lowerLetter"/>
      <w:lvlText w:val="%8."/>
      <w:lvlJc w:val="left"/>
      <w:pPr>
        <w:ind w:left="5760" w:hanging="360"/>
      </w:pPr>
    </w:lvl>
    <w:lvl w:ilvl="8" w:tplc="47CCAF0C">
      <w:start w:val="1"/>
      <w:numFmt w:val="lowerRoman"/>
      <w:lvlText w:val="%9."/>
      <w:lvlJc w:val="right"/>
      <w:pPr>
        <w:ind w:left="6480" w:hanging="180"/>
      </w:pPr>
    </w:lvl>
  </w:abstractNum>
  <w:abstractNum w:abstractNumId="29" w15:restartNumberingAfterBreak="0">
    <w:nsid w:val="49D2B930"/>
    <w:multiLevelType w:val="hybridMultilevel"/>
    <w:tmpl w:val="CCDEFFC0"/>
    <w:lvl w:ilvl="0" w:tplc="2C760B2E">
      <w:start w:val="1"/>
      <w:numFmt w:val="decimal"/>
      <w:lvlText w:val="%1."/>
      <w:lvlJc w:val="left"/>
      <w:pPr>
        <w:ind w:left="720" w:hanging="360"/>
      </w:pPr>
      <w:rPr>
        <w:rFonts w:ascii="Times New Roman" w:hAnsi="Times New Roman" w:hint="default"/>
      </w:rPr>
    </w:lvl>
    <w:lvl w:ilvl="1" w:tplc="38544148">
      <w:start w:val="1"/>
      <w:numFmt w:val="lowerLetter"/>
      <w:lvlText w:val="%2."/>
      <w:lvlJc w:val="left"/>
      <w:pPr>
        <w:ind w:left="1440" w:hanging="360"/>
      </w:pPr>
    </w:lvl>
    <w:lvl w:ilvl="2" w:tplc="DEDE7D94">
      <w:start w:val="1"/>
      <w:numFmt w:val="lowerRoman"/>
      <w:lvlText w:val="%3."/>
      <w:lvlJc w:val="right"/>
      <w:pPr>
        <w:ind w:left="2160" w:hanging="180"/>
      </w:pPr>
    </w:lvl>
    <w:lvl w:ilvl="3" w:tplc="18E422A4">
      <w:start w:val="1"/>
      <w:numFmt w:val="decimal"/>
      <w:lvlText w:val="%4."/>
      <w:lvlJc w:val="left"/>
      <w:pPr>
        <w:ind w:left="2880" w:hanging="360"/>
      </w:pPr>
    </w:lvl>
    <w:lvl w:ilvl="4" w:tplc="5BFC3388">
      <w:start w:val="1"/>
      <w:numFmt w:val="lowerLetter"/>
      <w:lvlText w:val="%5."/>
      <w:lvlJc w:val="left"/>
      <w:pPr>
        <w:ind w:left="3600" w:hanging="360"/>
      </w:pPr>
    </w:lvl>
    <w:lvl w:ilvl="5" w:tplc="76B8F4D2">
      <w:start w:val="1"/>
      <w:numFmt w:val="lowerRoman"/>
      <w:lvlText w:val="%6."/>
      <w:lvlJc w:val="right"/>
      <w:pPr>
        <w:ind w:left="4320" w:hanging="180"/>
      </w:pPr>
    </w:lvl>
    <w:lvl w:ilvl="6" w:tplc="AA725CF8">
      <w:start w:val="1"/>
      <w:numFmt w:val="decimal"/>
      <w:lvlText w:val="%7."/>
      <w:lvlJc w:val="left"/>
      <w:pPr>
        <w:ind w:left="5040" w:hanging="360"/>
      </w:pPr>
    </w:lvl>
    <w:lvl w:ilvl="7" w:tplc="E98AEF48">
      <w:start w:val="1"/>
      <w:numFmt w:val="lowerLetter"/>
      <w:lvlText w:val="%8."/>
      <w:lvlJc w:val="left"/>
      <w:pPr>
        <w:ind w:left="5760" w:hanging="360"/>
      </w:pPr>
    </w:lvl>
    <w:lvl w:ilvl="8" w:tplc="6178B894">
      <w:start w:val="1"/>
      <w:numFmt w:val="lowerRoman"/>
      <w:lvlText w:val="%9."/>
      <w:lvlJc w:val="right"/>
      <w:pPr>
        <w:ind w:left="6480" w:hanging="180"/>
      </w:pPr>
    </w:lvl>
  </w:abstractNum>
  <w:abstractNum w:abstractNumId="30" w15:restartNumberingAfterBreak="0">
    <w:nsid w:val="4AAB4383"/>
    <w:multiLevelType w:val="multilevel"/>
    <w:tmpl w:val="6CF6B1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567C14BC"/>
    <w:multiLevelType w:val="multilevel"/>
    <w:tmpl w:val="9C445EF8"/>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76E7190"/>
    <w:multiLevelType w:val="multilevel"/>
    <w:tmpl w:val="15CC73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A455B39"/>
    <w:multiLevelType w:val="multilevel"/>
    <w:tmpl w:val="ACDE5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C641FBA"/>
    <w:multiLevelType w:val="multilevel"/>
    <w:tmpl w:val="C0FC0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7A6D55"/>
    <w:multiLevelType w:val="hybridMultilevel"/>
    <w:tmpl w:val="2A8CBCDE"/>
    <w:lvl w:ilvl="0" w:tplc="C76046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3626A4"/>
    <w:multiLevelType w:val="hybridMultilevel"/>
    <w:tmpl w:val="7AAC797A"/>
    <w:lvl w:ilvl="0" w:tplc="CE10ED62">
      <w:start w:val="1"/>
      <w:numFmt w:val="decimal"/>
      <w:lvlText w:val="%1."/>
      <w:lvlJc w:val="left"/>
      <w:pPr>
        <w:ind w:left="720" w:hanging="360"/>
      </w:pPr>
    </w:lvl>
    <w:lvl w:ilvl="1" w:tplc="5BBC8F52">
      <w:start w:val="1"/>
      <w:numFmt w:val="lowerLetter"/>
      <w:lvlText w:val="%2."/>
      <w:lvlJc w:val="left"/>
      <w:pPr>
        <w:ind w:left="1440" w:hanging="360"/>
      </w:pPr>
    </w:lvl>
    <w:lvl w:ilvl="2" w:tplc="B8EE29BA">
      <w:start w:val="1"/>
      <w:numFmt w:val="lowerRoman"/>
      <w:lvlText w:val="%3."/>
      <w:lvlJc w:val="right"/>
      <w:pPr>
        <w:ind w:left="2160" w:hanging="180"/>
      </w:pPr>
    </w:lvl>
    <w:lvl w:ilvl="3" w:tplc="52723012">
      <w:start w:val="1"/>
      <w:numFmt w:val="decimal"/>
      <w:lvlText w:val="%4."/>
      <w:lvlJc w:val="left"/>
      <w:pPr>
        <w:ind w:left="2880" w:hanging="360"/>
      </w:pPr>
    </w:lvl>
    <w:lvl w:ilvl="4" w:tplc="988CB6FC">
      <w:start w:val="1"/>
      <w:numFmt w:val="lowerLetter"/>
      <w:lvlText w:val="%5."/>
      <w:lvlJc w:val="left"/>
      <w:pPr>
        <w:ind w:left="3600" w:hanging="360"/>
      </w:pPr>
    </w:lvl>
    <w:lvl w:ilvl="5" w:tplc="7E841358">
      <w:start w:val="1"/>
      <w:numFmt w:val="lowerRoman"/>
      <w:lvlText w:val="%6."/>
      <w:lvlJc w:val="right"/>
      <w:pPr>
        <w:ind w:left="4320" w:hanging="180"/>
      </w:pPr>
    </w:lvl>
    <w:lvl w:ilvl="6" w:tplc="7542C7BE">
      <w:start w:val="1"/>
      <w:numFmt w:val="decimal"/>
      <w:lvlText w:val="%7."/>
      <w:lvlJc w:val="left"/>
      <w:pPr>
        <w:ind w:left="5040" w:hanging="360"/>
      </w:pPr>
    </w:lvl>
    <w:lvl w:ilvl="7" w:tplc="7D8CDE52">
      <w:start w:val="1"/>
      <w:numFmt w:val="lowerLetter"/>
      <w:lvlText w:val="%8."/>
      <w:lvlJc w:val="left"/>
      <w:pPr>
        <w:ind w:left="5760" w:hanging="360"/>
      </w:pPr>
    </w:lvl>
    <w:lvl w:ilvl="8" w:tplc="ACA85B94">
      <w:start w:val="1"/>
      <w:numFmt w:val="lowerRoman"/>
      <w:lvlText w:val="%9."/>
      <w:lvlJc w:val="right"/>
      <w:pPr>
        <w:ind w:left="6480" w:hanging="180"/>
      </w:pPr>
    </w:lvl>
  </w:abstractNum>
  <w:abstractNum w:abstractNumId="37" w15:restartNumberingAfterBreak="0">
    <w:nsid w:val="6079449A"/>
    <w:multiLevelType w:val="multilevel"/>
    <w:tmpl w:val="23608592"/>
    <w:lvl w:ilvl="0">
      <w:start w:val="1"/>
      <w:numFmt w:val="bullet"/>
      <w:lvlText w:val=""/>
      <w:lvlJc w:val="left"/>
      <w:pPr>
        <w:tabs>
          <w:tab w:val="num" w:pos="887"/>
        </w:tabs>
        <w:ind w:left="887"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E891CF"/>
    <w:multiLevelType w:val="hybridMultilevel"/>
    <w:tmpl w:val="DE2AA16A"/>
    <w:lvl w:ilvl="0" w:tplc="E4E24696">
      <w:start w:val="1"/>
      <w:numFmt w:val="decimal"/>
      <w:lvlText w:val="%1."/>
      <w:lvlJc w:val="left"/>
      <w:pPr>
        <w:ind w:left="1102" w:hanging="360"/>
      </w:pPr>
      <w:rPr>
        <w:rFonts w:ascii="Times New Roman" w:hAnsi="Times New Roman" w:hint="default"/>
      </w:rPr>
    </w:lvl>
    <w:lvl w:ilvl="1" w:tplc="36C6A22C">
      <w:start w:val="1"/>
      <w:numFmt w:val="lowerLetter"/>
      <w:lvlText w:val="%2."/>
      <w:lvlJc w:val="left"/>
      <w:pPr>
        <w:ind w:left="1440" w:hanging="360"/>
      </w:pPr>
    </w:lvl>
    <w:lvl w:ilvl="2" w:tplc="EC4EF71A">
      <w:start w:val="1"/>
      <w:numFmt w:val="lowerRoman"/>
      <w:lvlText w:val="%3."/>
      <w:lvlJc w:val="right"/>
      <w:pPr>
        <w:ind w:left="2160" w:hanging="180"/>
      </w:pPr>
    </w:lvl>
    <w:lvl w:ilvl="3" w:tplc="286AC9A4">
      <w:start w:val="1"/>
      <w:numFmt w:val="decimal"/>
      <w:lvlText w:val="%4."/>
      <w:lvlJc w:val="left"/>
      <w:pPr>
        <w:ind w:left="2880" w:hanging="360"/>
      </w:pPr>
    </w:lvl>
    <w:lvl w:ilvl="4" w:tplc="409C2CE2">
      <w:start w:val="1"/>
      <w:numFmt w:val="lowerLetter"/>
      <w:lvlText w:val="%5."/>
      <w:lvlJc w:val="left"/>
      <w:pPr>
        <w:ind w:left="3600" w:hanging="360"/>
      </w:pPr>
    </w:lvl>
    <w:lvl w:ilvl="5" w:tplc="6570D810">
      <w:start w:val="1"/>
      <w:numFmt w:val="lowerRoman"/>
      <w:lvlText w:val="%6."/>
      <w:lvlJc w:val="right"/>
      <w:pPr>
        <w:ind w:left="4320" w:hanging="180"/>
      </w:pPr>
    </w:lvl>
    <w:lvl w:ilvl="6" w:tplc="84E84018">
      <w:start w:val="1"/>
      <w:numFmt w:val="decimal"/>
      <w:lvlText w:val="%7."/>
      <w:lvlJc w:val="left"/>
      <w:pPr>
        <w:ind w:left="5040" w:hanging="360"/>
      </w:pPr>
    </w:lvl>
    <w:lvl w:ilvl="7" w:tplc="4E7EBA3C">
      <w:start w:val="1"/>
      <w:numFmt w:val="lowerLetter"/>
      <w:lvlText w:val="%8."/>
      <w:lvlJc w:val="left"/>
      <w:pPr>
        <w:ind w:left="5760" w:hanging="360"/>
      </w:pPr>
    </w:lvl>
    <w:lvl w:ilvl="8" w:tplc="451CA90E">
      <w:start w:val="1"/>
      <w:numFmt w:val="lowerRoman"/>
      <w:lvlText w:val="%9."/>
      <w:lvlJc w:val="right"/>
      <w:pPr>
        <w:ind w:left="6480" w:hanging="180"/>
      </w:pPr>
    </w:lvl>
  </w:abstractNum>
  <w:abstractNum w:abstractNumId="39" w15:restartNumberingAfterBreak="0">
    <w:nsid w:val="629B0421"/>
    <w:multiLevelType w:val="hybridMultilevel"/>
    <w:tmpl w:val="A5EA856E"/>
    <w:lvl w:ilvl="0" w:tplc="72E41B38">
      <w:start w:val="2"/>
      <w:numFmt w:val="decimal"/>
      <w:lvlText w:val="%1."/>
      <w:lvlJc w:val="left"/>
      <w:pPr>
        <w:ind w:left="720" w:hanging="360"/>
      </w:pPr>
    </w:lvl>
    <w:lvl w:ilvl="1" w:tplc="75B2BCA0">
      <w:start w:val="1"/>
      <w:numFmt w:val="lowerLetter"/>
      <w:lvlText w:val="%2."/>
      <w:lvlJc w:val="left"/>
      <w:pPr>
        <w:ind w:left="1440" w:hanging="360"/>
      </w:pPr>
    </w:lvl>
    <w:lvl w:ilvl="2" w:tplc="DC5C669C">
      <w:start w:val="1"/>
      <w:numFmt w:val="lowerRoman"/>
      <w:lvlText w:val="%3."/>
      <w:lvlJc w:val="right"/>
      <w:pPr>
        <w:ind w:left="2160" w:hanging="180"/>
      </w:pPr>
    </w:lvl>
    <w:lvl w:ilvl="3" w:tplc="027CC452">
      <w:start w:val="1"/>
      <w:numFmt w:val="decimal"/>
      <w:lvlText w:val="%4."/>
      <w:lvlJc w:val="left"/>
      <w:pPr>
        <w:ind w:left="2880" w:hanging="360"/>
      </w:pPr>
    </w:lvl>
    <w:lvl w:ilvl="4" w:tplc="1D98D01A">
      <w:start w:val="1"/>
      <w:numFmt w:val="lowerLetter"/>
      <w:lvlText w:val="%5."/>
      <w:lvlJc w:val="left"/>
      <w:pPr>
        <w:ind w:left="3600" w:hanging="360"/>
      </w:pPr>
    </w:lvl>
    <w:lvl w:ilvl="5" w:tplc="2104ECD0">
      <w:start w:val="1"/>
      <w:numFmt w:val="lowerRoman"/>
      <w:lvlText w:val="%6."/>
      <w:lvlJc w:val="right"/>
      <w:pPr>
        <w:ind w:left="4320" w:hanging="180"/>
      </w:pPr>
    </w:lvl>
    <w:lvl w:ilvl="6" w:tplc="7974F9A8">
      <w:start w:val="1"/>
      <w:numFmt w:val="decimal"/>
      <w:lvlText w:val="%7."/>
      <w:lvlJc w:val="left"/>
      <w:pPr>
        <w:ind w:left="5040" w:hanging="360"/>
      </w:pPr>
    </w:lvl>
    <w:lvl w:ilvl="7" w:tplc="5162B274">
      <w:start w:val="1"/>
      <w:numFmt w:val="lowerLetter"/>
      <w:lvlText w:val="%8."/>
      <w:lvlJc w:val="left"/>
      <w:pPr>
        <w:ind w:left="5760" w:hanging="360"/>
      </w:pPr>
    </w:lvl>
    <w:lvl w:ilvl="8" w:tplc="BFD4D058">
      <w:start w:val="1"/>
      <w:numFmt w:val="lowerRoman"/>
      <w:lvlText w:val="%9."/>
      <w:lvlJc w:val="right"/>
      <w:pPr>
        <w:ind w:left="6480" w:hanging="180"/>
      </w:pPr>
    </w:lvl>
  </w:abstractNum>
  <w:abstractNum w:abstractNumId="40" w15:restartNumberingAfterBreak="0">
    <w:nsid w:val="672E0FEB"/>
    <w:multiLevelType w:val="multilevel"/>
    <w:tmpl w:val="9DA65EF2"/>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7821B3D"/>
    <w:multiLevelType w:val="hybridMultilevel"/>
    <w:tmpl w:val="50FADE5C"/>
    <w:lvl w:ilvl="0" w:tplc="EFDA099C">
      <w:start w:val="1"/>
      <w:numFmt w:val="decimal"/>
      <w:lvlText w:val="%1."/>
      <w:lvlJc w:val="left"/>
      <w:pPr>
        <w:ind w:left="720" w:hanging="360"/>
      </w:pPr>
      <w:rPr>
        <w:rFonts w:ascii="Times New Roman" w:hAnsi="Times New Roman" w:hint="default"/>
      </w:rPr>
    </w:lvl>
    <w:lvl w:ilvl="1" w:tplc="E17C041A">
      <w:start w:val="1"/>
      <w:numFmt w:val="lowerLetter"/>
      <w:lvlText w:val="%2."/>
      <w:lvlJc w:val="left"/>
      <w:pPr>
        <w:ind w:left="1440" w:hanging="360"/>
      </w:pPr>
    </w:lvl>
    <w:lvl w:ilvl="2" w:tplc="BF407EE0">
      <w:start w:val="1"/>
      <w:numFmt w:val="lowerRoman"/>
      <w:lvlText w:val="%3."/>
      <w:lvlJc w:val="right"/>
      <w:pPr>
        <w:ind w:left="2160" w:hanging="180"/>
      </w:pPr>
    </w:lvl>
    <w:lvl w:ilvl="3" w:tplc="D3F88E70">
      <w:start w:val="1"/>
      <w:numFmt w:val="decimal"/>
      <w:lvlText w:val="%4."/>
      <w:lvlJc w:val="left"/>
      <w:pPr>
        <w:ind w:left="2880" w:hanging="360"/>
      </w:pPr>
    </w:lvl>
    <w:lvl w:ilvl="4" w:tplc="F7BA2B5E">
      <w:start w:val="1"/>
      <w:numFmt w:val="lowerLetter"/>
      <w:lvlText w:val="%5."/>
      <w:lvlJc w:val="left"/>
      <w:pPr>
        <w:ind w:left="3600" w:hanging="360"/>
      </w:pPr>
    </w:lvl>
    <w:lvl w:ilvl="5" w:tplc="206898F8">
      <w:start w:val="1"/>
      <w:numFmt w:val="lowerRoman"/>
      <w:lvlText w:val="%6."/>
      <w:lvlJc w:val="right"/>
      <w:pPr>
        <w:ind w:left="4320" w:hanging="180"/>
      </w:pPr>
    </w:lvl>
    <w:lvl w:ilvl="6" w:tplc="CC16F298">
      <w:start w:val="1"/>
      <w:numFmt w:val="decimal"/>
      <w:lvlText w:val="%7."/>
      <w:lvlJc w:val="left"/>
      <w:pPr>
        <w:ind w:left="5040" w:hanging="360"/>
      </w:pPr>
    </w:lvl>
    <w:lvl w:ilvl="7" w:tplc="3FA030D8">
      <w:start w:val="1"/>
      <w:numFmt w:val="lowerLetter"/>
      <w:lvlText w:val="%8."/>
      <w:lvlJc w:val="left"/>
      <w:pPr>
        <w:ind w:left="5760" w:hanging="360"/>
      </w:pPr>
    </w:lvl>
    <w:lvl w:ilvl="8" w:tplc="196CABDA">
      <w:start w:val="1"/>
      <w:numFmt w:val="lowerRoman"/>
      <w:lvlText w:val="%9."/>
      <w:lvlJc w:val="right"/>
      <w:pPr>
        <w:ind w:left="6480" w:hanging="180"/>
      </w:pPr>
    </w:lvl>
  </w:abstractNum>
  <w:abstractNum w:abstractNumId="42" w15:restartNumberingAfterBreak="0">
    <w:nsid w:val="70FB23AA"/>
    <w:multiLevelType w:val="hybridMultilevel"/>
    <w:tmpl w:val="C5F4DE0C"/>
    <w:lvl w:ilvl="0" w:tplc="38464A10">
      <w:start w:val="9"/>
      <w:numFmt w:val="upperRoman"/>
      <w:lvlText w:val="%1&gt;"/>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1B276FC"/>
    <w:multiLevelType w:val="multilevel"/>
    <w:tmpl w:val="C0DE7B7C"/>
    <w:lvl w:ilvl="0">
      <w:start w:val="1"/>
      <w:numFmt w:val="upperRoman"/>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49431EA"/>
    <w:multiLevelType w:val="multilevel"/>
    <w:tmpl w:val="449EF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982B47"/>
    <w:multiLevelType w:val="multilevel"/>
    <w:tmpl w:val="BC64C6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6AC7AF6"/>
    <w:multiLevelType w:val="multilevel"/>
    <w:tmpl w:val="CB52898C"/>
    <w:lvl w:ilvl="0">
      <w:start w:val="1"/>
      <w:numFmt w:val="upperRoman"/>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B430C98"/>
    <w:multiLevelType w:val="hybridMultilevel"/>
    <w:tmpl w:val="E59AE478"/>
    <w:lvl w:ilvl="0" w:tplc="0419000F">
      <w:start w:val="1"/>
      <w:numFmt w:val="decimal"/>
      <w:lvlText w:val="%1."/>
      <w:lvlJc w:val="left"/>
      <w:pPr>
        <w:ind w:left="1097"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7B76345C"/>
    <w:multiLevelType w:val="multilevel"/>
    <w:tmpl w:val="1ED4F62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9" w15:restartNumberingAfterBreak="0">
    <w:nsid w:val="7D0E5DD2"/>
    <w:multiLevelType w:val="multilevel"/>
    <w:tmpl w:val="15CC73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14866984">
    <w:abstractNumId w:val="25"/>
  </w:num>
  <w:num w:numId="2" w16cid:durableId="1636793468">
    <w:abstractNumId w:val="28"/>
  </w:num>
  <w:num w:numId="3" w16cid:durableId="601911297">
    <w:abstractNumId w:val="39"/>
  </w:num>
  <w:num w:numId="4" w16cid:durableId="1655331060">
    <w:abstractNumId w:val="36"/>
  </w:num>
  <w:num w:numId="5" w16cid:durableId="329791571">
    <w:abstractNumId w:val="29"/>
  </w:num>
  <w:num w:numId="6" w16cid:durableId="1627352299">
    <w:abstractNumId w:val="9"/>
  </w:num>
  <w:num w:numId="7" w16cid:durableId="861822107">
    <w:abstractNumId w:val="27"/>
  </w:num>
  <w:num w:numId="8" w16cid:durableId="1996376115">
    <w:abstractNumId w:val="1"/>
  </w:num>
  <w:num w:numId="9" w16cid:durableId="58329483">
    <w:abstractNumId w:val="40"/>
  </w:num>
  <w:num w:numId="10" w16cid:durableId="527572088">
    <w:abstractNumId w:val="11"/>
  </w:num>
  <w:num w:numId="11" w16cid:durableId="426274757">
    <w:abstractNumId w:val="21"/>
  </w:num>
  <w:num w:numId="12" w16cid:durableId="204758526">
    <w:abstractNumId w:val="31"/>
  </w:num>
  <w:num w:numId="13" w16cid:durableId="195167508">
    <w:abstractNumId w:val="38"/>
  </w:num>
  <w:num w:numId="14" w16cid:durableId="110364184">
    <w:abstractNumId w:val="26"/>
  </w:num>
  <w:num w:numId="15" w16cid:durableId="1303535664">
    <w:abstractNumId w:val="10"/>
  </w:num>
  <w:num w:numId="16" w16cid:durableId="1193956670">
    <w:abstractNumId w:val="30"/>
  </w:num>
  <w:num w:numId="17" w16cid:durableId="1701859283">
    <w:abstractNumId w:val="22"/>
  </w:num>
  <w:num w:numId="18" w16cid:durableId="1182428861">
    <w:abstractNumId w:val="15"/>
  </w:num>
  <w:num w:numId="19" w16cid:durableId="1381250846">
    <w:abstractNumId w:val="23"/>
  </w:num>
  <w:num w:numId="20" w16cid:durableId="235165645">
    <w:abstractNumId w:val="24"/>
  </w:num>
  <w:num w:numId="21" w16cid:durableId="1996686542">
    <w:abstractNumId w:val="44"/>
  </w:num>
  <w:num w:numId="22" w16cid:durableId="1771117967">
    <w:abstractNumId w:val="2"/>
    <w:lvlOverride w:ilvl="0">
      <w:lvl w:ilvl="0">
        <w:numFmt w:val="decimal"/>
        <w:lvlText w:val="%1."/>
        <w:lvlJc w:val="left"/>
      </w:lvl>
    </w:lvlOverride>
  </w:num>
  <w:num w:numId="23" w16cid:durableId="854342251">
    <w:abstractNumId w:val="5"/>
    <w:lvlOverride w:ilvl="0">
      <w:lvl w:ilvl="0">
        <w:numFmt w:val="decimal"/>
        <w:lvlText w:val="%1."/>
        <w:lvlJc w:val="left"/>
      </w:lvl>
    </w:lvlOverride>
  </w:num>
  <w:num w:numId="24" w16cid:durableId="168105504">
    <w:abstractNumId w:val="18"/>
    <w:lvlOverride w:ilvl="0">
      <w:lvl w:ilvl="0">
        <w:numFmt w:val="decimal"/>
        <w:lvlText w:val="%1."/>
        <w:lvlJc w:val="left"/>
      </w:lvl>
    </w:lvlOverride>
  </w:num>
  <w:num w:numId="25" w16cid:durableId="503668314">
    <w:abstractNumId w:val="34"/>
  </w:num>
  <w:num w:numId="26" w16cid:durableId="2104954947">
    <w:abstractNumId w:val="37"/>
  </w:num>
  <w:num w:numId="27" w16cid:durableId="1629700738">
    <w:abstractNumId w:val="17"/>
  </w:num>
  <w:num w:numId="28" w16cid:durableId="1004671093">
    <w:abstractNumId w:val="43"/>
  </w:num>
  <w:num w:numId="29" w16cid:durableId="1750342858">
    <w:abstractNumId w:val="0"/>
  </w:num>
  <w:num w:numId="30" w16cid:durableId="1403991294">
    <w:abstractNumId w:val="7"/>
  </w:num>
  <w:num w:numId="31" w16cid:durableId="579101637">
    <w:abstractNumId w:val="45"/>
  </w:num>
  <w:num w:numId="32" w16cid:durableId="1012344490">
    <w:abstractNumId w:val="49"/>
  </w:num>
  <w:num w:numId="33" w16cid:durableId="708840318">
    <w:abstractNumId w:val="32"/>
  </w:num>
  <w:num w:numId="34" w16cid:durableId="1826048305">
    <w:abstractNumId w:val="8"/>
  </w:num>
  <w:num w:numId="35" w16cid:durableId="380791110">
    <w:abstractNumId w:val="16"/>
  </w:num>
  <w:num w:numId="36" w16cid:durableId="240719758">
    <w:abstractNumId w:val="35"/>
  </w:num>
  <w:num w:numId="37" w16cid:durableId="122429265">
    <w:abstractNumId w:val="33"/>
  </w:num>
  <w:num w:numId="38" w16cid:durableId="2129276000">
    <w:abstractNumId w:val="42"/>
  </w:num>
  <w:num w:numId="39" w16cid:durableId="711610154">
    <w:abstractNumId w:val="13"/>
  </w:num>
  <w:num w:numId="40" w16cid:durableId="1265729042">
    <w:abstractNumId w:val="14"/>
  </w:num>
  <w:num w:numId="41" w16cid:durableId="1122069518">
    <w:abstractNumId w:val="48"/>
  </w:num>
  <w:num w:numId="42" w16cid:durableId="405146721">
    <w:abstractNumId w:val="19"/>
  </w:num>
  <w:num w:numId="43" w16cid:durableId="506334249">
    <w:abstractNumId w:val="6"/>
  </w:num>
  <w:num w:numId="44" w16cid:durableId="593781074">
    <w:abstractNumId w:val="41"/>
  </w:num>
  <w:num w:numId="45" w16cid:durableId="970014374">
    <w:abstractNumId w:val="20"/>
  </w:num>
  <w:num w:numId="46" w16cid:durableId="744960239">
    <w:abstractNumId w:val="12"/>
  </w:num>
  <w:num w:numId="47" w16cid:durableId="610206031">
    <w:abstractNumId w:val="3"/>
  </w:num>
  <w:num w:numId="48" w16cid:durableId="1701317701">
    <w:abstractNumId w:val="47"/>
  </w:num>
  <w:num w:numId="49" w16cid:durableId="399519451">
    <w:abstractNumId w:val="4"/>
  </w:num>
  <w:num w:numId="50" w16cid:durableId="933735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126"/>
    <w:rsid w:val="000016C2"/>
    <w:rsid w:val="00036B01"/>
    <w:rsid w:val="00072309"/>
    <w:rsid w:val="00095C91"/>
    <w:rsid w:val="000C1058"/>
    <w:rsid w:val="000E5524"/>
    <w:rsid w:val="0012369F"/>
    <w:rsid w:val="00124A03"/>
    <w:rsid w:val="00126B1B"/>
    <w:rsid w:val="001319DE"/>
    <w:rsid w:val="00161068"/>
    <w:rsid w:val="00173E64"/>
    <w:rsid w:val="001818D6"/>
    <w:rsid w:val="001866EB"/>
    <w:rsid w:val="001B6D62"/>
    <w:rsid w:val="001D2B6E"/>
    <w:rsid w:val="001D6E5F"/>
    <w:rsid w:val="00232E93"/>
    <w:rsid w:val="00266CC7"/>
    <w:rsid w:val="00282DA0"/>
    <w:rsid w:val="002F1126"/>
    <w:rsid w:val="003321C5"/>
    <w:rsid w:val="003C3088"/>
    <w:rsid w:val="003D6630"/>
    <w:rsid w:val="003E3D6B"/>
    <w:rsid w:val="003F069C"/>
    <w:rsid w:val="00402D61"/>
    <w:rsid w:val="004564CC"/>
    <w:rsid w:val="004654DF"/>
    <w:rsid w:val="00473494"/>
    <w:rsid w:val="004760AB"/>
    <w:rsid w:val="0048350D"/>
    <w:rsid w:val="005C6A0B"/>
    <w:rsid w:val="005D3E3A"/>
    <w:rsid w:val="00605686"/>
    <w:rsid w:val="0061593E"/>
    <w:rsid w:val="00671E6F"/>
    <w:rsid w:val="00677DE1"/>
    <w:rsid w:val="006A6CC7"/>
    <w:rsid w:val="006B714A"/>
    <w:rsid w:val="006C0024"/>
    <w:rsid w:val="006D414E"/>
    <w:rsid w:val="006F04B4"/>
    <w:rsid w:val="00750E6F"/>
    <w:rsid w:val="007A3EBC"/>
    <w:rsid w:val="007B61D4"/>
    <w:rsid w:val="007F6430"/>
    <w:rsid w:val="00837018"/>
    <w:rsid w:val="00863F41"/>
    <w:rsid w:val="008D3F20"/>
    <w:rsid w:val="008F2BAE"/>
    <w:rsid w:val="00901339"/>
    <w:rsid w:val="009034B6"/>
    <w:rsid w:val="00977439"/>
    <w:rsid w:val="009E7903"/>
    <w:rsid w:val="00A121CE"/>
    <w:rsid w:val="00A20E2B"/>
    <w:rsid w:val="00A36393"/>
    <w:rsid w:val="00A67F04"/>
    <w:rsid w:val="00A739BB"/>
    <w:rsid w:val="00AB40E3"/>
    <w:rsid w:val="00AF7407"/>
    <w:rsid w:val="00B31C3C"/>
    <w:rsid w:val="00B5167C"/>
    <w:rsid w:val="00BA3019"/>
    <w:rsid w:val="00BA50BE"/>
    <w:rsid w:val="00BB427E"/>
    <w:rsid w:val="00BC173A"/>
    <w:rsid w:val="00BF70C4"/>
    <w:rsid w:val="00BF739F"/>
    <w:rsid w:val="00C10F73"/>
    <w:rsid w:val="00C23BC6"/>
    <w:rsid w:val="00C438C4"/>
    <w:rsid w:val="00C713D3"/>
    <w:rsid w:val="00C805F7"/>
    <w:rsid w:val="00C92915"/>
    <w:rsid w:val="00CF38CA"/>
    <w:rsid w:val="00D215D4"/>
    <w:rsid w:val="00D469EB"/>
    <w:rsid w:val="00D6469D"/>
    <w:rsid w:val="00DA45BC"/>
    <w:rsid w:val="00DF25B8"/>
    <w:rsid w:val="00E05795"/>
    <w:rsid w:val="00E1629D"/>
    <w:rsid w:val="00E178E0"/>
    <w:rsid w:val="00E369F4"/>
    <w:rsid w:val="00E7356F"/>
    <w:rsid w:val="00E908F7"/>
    <w:rsid w:val="00EB049C"/>
    <w:rsid w:val="00EC35BC"/>
    <w:rsid w:val="00ED3120"/>
    <w:rsid w:val="00EE57AA"/>
    <w:rsid w:val="00F015E3"/>
    <w:rsid w:val="00F31777"/>
    <w:rsid w:val="00F348FD"/>
    <w:rsid w:val="00F76372"/>
    <w:rsid w:val="00F868B8"/>
    <w:rsid w:val="00FD1C49"/>
    <w:rsid w:val="00FE158A"/>
    <w:rsid w:val="00FE223F"/>
    <w:rsid w:val="00FF2E75"/>
    <w:rsid w:val="01CB0C65"/>
    <w:rsid w:val="01FBB979"/>
    <w:rsid w:val="02803DE4"/>
    <w:rsid w:val="02A40CA2"/>
    <w:rsid w:val="02D369A5"/>
    <w:rsid w:val="02E4298C"/>
    <w:rsid w:val="03937FA2"/>
    <w:rsid w:val="0452D2B6"/>
    <w:rsid w:val="04649EC4"/>
    <w:rsid w:val="0483D251"/>
    <w:rsid w:val="055DD5A5"/>
    <w:rsid w:val="05878873"/>
    <w:rsid w:val="05DD24B9"/>
    <w:rsid w:val="05FB165B"/>
    <w:rsid w:val="0675056B"/>
    <w:rsid w:val="07F273BB"/>
    <w:rsid w:val="083F1FFF"/>
    <w:rsid w:val="094400D6"/>
    <w:rsid w:val="09586422"/>
    <w:rsid w:val="0B615D8A"/>
    <w:rsid w:val="0B70338D"/>
    <w:rsid w:val="0B7573E3"/>
    <w:rsid w:val="0D526639"/>
    <w:rsid w:val="0DE4ACB5"/>
    <w:rsid w:val="0E88FD1E"/>
    <w:rsid w:val="0F244482"/>
    <w:rsid w:val="0F2B66DE"/>
    <w:rsid w:val="0FA4F700"/>
    <w:rsid w:val="104B3C22"/>
    <w:rsid w:val="11846EBF"/>
    <w:rsid w:val="11BDC2EB"/>
    <w:rsid w:val="11E836B4"/>
    <w:rsid w:val="11EF9933"/>
    <w:rsid w:val="1262E52A"/>
    <w:rsid w:val="1397574A"/>
    <w:rsid w:val="13F88508"/>
    <w:rsid w:val="141D09D3"/>
    <w:rsid w:val="14229B7D"/>
    <w:rsid w:val="14E6665D"/>
    <w:rsid w:val="14F610B3"/>
    <w:rsid w:val="150A48AD"/>
    <w:rsid w:val="1516FA63"/>
    <w:rsid w:val="155E8094"/>
    <w:rsid w:val="15C14D92"/>
    <w:rsid w:val="167D4BA0"/>
    <w:rsid w:val="16B5E9F0"/>
    <w:rsid w:val="16DD3AD6"/>
    <w:rsid w:val="17AD2E63"/>
    <w:rsid w:val="17F5B132"/>
    <w:rsid w:val="18653C6E"/>
    <w:rsid w:val="198A84B0"/>
    <w:rsid w:val="19BB1AEA"/>
    <w:rsid w:val="19E4A6D8"/>
    <w:rsid w:val="1A2207DC"/>
    <w:rsid w:val="1B690613"/>
    <w:rsid w:val="1C74EE7F"/>
    <w:rsid w:val="1D428711"/>
    <w:rsid w:val="1D8546C0"/>
    <w:rsid w:val="1D90CA25"/>
    <w:rsid w:val="1DD98B7A"/>
    <w:rsid w:val="1DEF6613"/>
    <w:rsid w:val="1E1B4F6C"/>
    <w:rsid w:val="1E24E876"/>
    <w:rsid w:val="1E2BEFA2"/>
    <w:rsid w:val="1E3CA909"/>
    <w:rsid w:val="1E7EE866"/>
    <w:rsid w:val="1F4D7E23"/>
    <w:rsid w:val="1F6B79EF"/>
    <w:rsid w:val="1F8CBE27"/>
    <w:rsid w:val="20AEC8E7"/>
    <w:rsid w:val="20C7C8C0"/>
    <w:rsid w:val="2133525D"/>
    <w:rsid w:val="215E531A"/>
    <w:rsid w:val="21B9B42D"/>
    <w:rsid w:val="22A621E8"/>
    <w:rsid w:val="22B85ADE"/>
    <w:rsid w:val="22D1B506"/>
    <w:rsid w:val="22D1C246"/>
    <w:rsid w:val="243EB3A7"/>
    <w:rsid w:val="24649779"/>
    <w:rsid w:val="253C0FC6"/>
    <w:rsid w:val="2549F87E"/>
    <w:rsid w:val="25CB3D23"/>
    <w:rsid w:val="26CF9034"/>
    <w:rsid w:val="277A8C15"/>
    <w:rsid w:val="277DD26B"/>
    <w:rsid w:val="27EE2E2F"/>
    <w:rsid w:val="288214F3"/>
    <w:rsid w:val="29A29AB7"/>
    <w:rsid w:val="29E4C4EB"/>
    <w:rsid w:val="2A270236"/>
    <w:rsid w:val="2A43E2B5"/>
    <w:rsid w:val="2AF9C3EF"/>
    <w:rsid w:val="2BCB7C20"/>
    <w:rsid w:val="2BFF3CA2"/>
    <w:rsid w:val="2C0B023D"/>
    <w:rsid w:val="2C14DFBC"/>
    <w:rsid w:val="2C79A387"/>
    <w:rsid w:val="2C8FB981"/>
    <w:rsid w:val="2D677B79"/>
    <w:rsid w:val="2EC9FB2D"/>
    <w:rsid w:val="2FC8EE2B"/>
    <w:rsid w:val="303F94A6"/>
    <w:rsid w:val="307AA9C8"/>
    <w:rsid w:val="311C41D5"/>
    <w:rsid w:val="31A6E956"/>
    <w:rsid w:val="31C80AB2"/>
    <w:rsid w:val="31CD1812"/>
    <w:rsid w:val="3256E3BB"/>
    <w:rsid w:val="32DD5042"/>
    <w:rsid w:val="32F1D6FA"/>
    <w:rsid w:val="33256A17"/>
    <w:rsid w:val="3346B45B"/>
    <w:rsid w:val="337CD57D"/>
    <w:rsid w:val="34177765"/>
    <w:rsid w:val="34E7018C"/>
    <w:rsid w:val="35BA3C5F"/>
    <w:rsid w:val="35DE42D9"/>
    <w:rsid w:val="360CF1FC"/>
    <w:rsid w:val="36516A91"/>
    <w:rsid w:val="37A32A3F"/>
    <w:rsid w:val="382C47C4"/>
    <w:rsid w:val="38452E25"/>
    <w:rsid w:val="384F47A3"/>
    <w:rsid w:val="38538A51"/>
    <w:rsid w:val="38E3971C"/>
    <w:rsid w:val="38EF8EA7"/>
    <w:rsid w:val="39B3838C"/>
    <w:rsid w:val="39D97F0F"/>
    <w:rsid w:val="3AA6543A"/>
    <w:rsid w:val="3B13A457"/>
    <w:rsid w:val="3B6BECB8"/>
    <w:rsid w:val="3C9BCE5C"/>
    <w:rsid w:val="3D4ACBAF"/>
    <w:rsid w:val="3D81F286"/>
    <w:rsid w:val="3DAE3AA4"/>
    <w:rsid w:val="3DB1FF43"/>
    <w:rsid w:val="3DC540E3"/>
    <w:rsid w:val="3EB59D53"/>
    <w:rsid w:val="3F053BD1"/>
    <w:rsid w:val="40137F29"/>
    <w:rsid w:val="404D1EB9"/>
    <w:rsid w:val="408A912E"/>
    <w:rsid w:val="40D71A62"/>
    <w:rsid w:val="4190ED62"/>
    <w:rsid w:val="41B1036A"/>
    <w:rsid w:val="420ACD2D"/>
    <w:rsid w:val="4227B613"/>
    <w:rsid w:val="422B0320"/>
    <w:rsid w:val="42AA9985"/>
    <w:rsid w:val="431C427F"/>
    <w:rsid w:val="43261F38"/>
    <w:rsid w:val="43A61C9F"/>
    <w:rsid w:val="43DA1613"/>
    <w:rsid w:val="43EC3C82"/>
    <w:rsid w:val="45310B3F"/>
    <w:rsid w:val="456A3F47"/>
    <w:rsid w:val="457EBDB7"/>
    <w:rsid w:val="45AB4864"/>
    <w:rsid w:val="45D542D4"/>
    <w:rsid w:val="45ECF351"/>
    <w:rsid w:val="46D24151"/>
    <w:rsid w:val="47203182"/>
    <w:rsid w:val="47EDD067"/>
    <w:rsid w:val="4816657E"/>
    <w:rsid w:val="4882F3EB"/>
    <w:rsid w:val="49147616"/>
    <w:rsid w:val="49699899"/>
    <w:rsid w:val="4A21CAB1"/>
    <w:rsid w:val="4ADF19D7"/>
    <w:rsid w:val="4B3777FD"/>
    <w:rsid w:val="4C039B00"/>
    <w:rsid w:val="4D5DB38E"/>
    <w:rsid w:val="4D601264"/>
    <w:rsid w:val="4D6A1F5E"/>
    <w:rsid w:val="4D8EA007"/>
    <w:rsid w:val="4DC75F07"/>
    <w:rsid w:val="4DE7A276"/>
    <w:rsid w:val="4E50D371"/>
    <w:rsid w:val="4E9B2F9D"/>
    <w:rsid w:val="4EDA1D7E"/>
    <w:rsid w:val="4F50A05C"/>
    <w:rsid w:val="4F5819A4"/>
    <w:rsid w:val="4FE9E4F9"/>
    <w:rsid w:val="5102A282"/>
    <w:rsid w:val="520B9A93"/>
    <w:rsid w:val="522E27F2"/>
    <w:rsid w:val="52305894"/>
    <w:rsid w:val="5297A689"/>
    <w:rsid w:val="52C4D4C1"/>
    <w:rsid w:val="53366806"/>
    <w:rsid w:val="5343B27D"/>
    <w:rsid w:val="540D7172"/>
    <w:rsid w:val="5463C508"/>
    <w:rsid w:val="54B77D72"/>
    <w:rsid w:val="5509ADB7"/>
    <w:rsid w:val="5514A49D"/>
    <w:rsid w:val="552026F8"/>
    <w:rsid w:val="55AEEFDD"/>
    <w:rsid w:val="55E10CBD"/>
    <w:rsid w:val="55EA78E8"/>
    <w:rsid w:val="56787E54"/>
    <w:rsid w:val="56A1DC2A"/>
    <w:rsid w:val="56B4149A"/>
    <w:rsid w:val="57061C30"/>
    <w:rsid w:val="57061DB7"/>
    <w:rsid w:val="57D78DE1"/>
    <w:rsid w:val="584F05E4"/>
    <w:rsid w:val="584F2901"/>
    <w:rsid w:val="5870A5EF"/>
    <w:rsid w:val="58812B2E"/>
    <w:rsid w:val="58AE8C51"/>
    <w:rsid w:val="5967CDA3"/>
    <w:rsid w:val="598D8539"/>
    <w:rsid w:val="5BD1F298"/>
    <w:rsid w:val="5D89017D"/>
    <w:rsid w:val="5D9B1371"/>
    <w:rsid w:val="5FF3A8F8"/>
    <w:rsid w:val="5FF6C621"/>
    <w:rsid w:val="601A2995"/>
    <w:rsid w:val="60AF74C1"/>
    <w:rsid w:val="60F14483"/>
    <w:rsid w:val="610659ED"/>
    <w:rsid w:val="61BC4E23"/>
    <w:rsid w:val="61D8A5CA"/>
    <w:rsid w:val="62B285B6"/>
    <w:rsid w:val="62F66864"/>
    <w:rsid w:val="63327771"/>
    <w:rsid w:val="635175AD"/>
    <w:rsid w:val="64154124"/>
    <w:rsid w:val="6423C258"/>
    <w:rsid w:val="6492BB7D"/>
    <w:rsid w:val="6527CE74"/>
    <w:rsid w:val="6561113B"/>
    <w:rsid w:val="66638709"/>
    <w:rsid w:val="6780111F"/>
    <w:rsid w:val="67AE35B1"/>
    <w:rsid w:val="67B6CA8B"/>
    <w:rsid w:val="6837A65B"/>
    <w:rsid w:val="6861F868"/>
    <w:rsid w:val="68750800"/>
    <w:rsid w:val="68DC9BE1"/>
    <w:rsid w:val="69F8F902"/>
    <w:rsid w:val="6A104127"/>
    <w:rsid w:val="6A133D3D"/>
    <w:rsid w:val="6A9291FA"/>
    <w:rsid w:val="6C322AA9"/>
    <w:rsid w:val="6CFA95F0"/>
    <w:rsid w:val="6D166CD6"/>
    <w:rsid w:val="6D24DFFD"/>
    <w:rsid w:val="6D43C971"/>
    <w:rsid w:val="6D9D59A9"/>
    <w:rsid w:val="6E9A6CE6"/>
    <w:rsid w:val="6F058452"/>
    <w:rsid w:val="6FA5CEDB"/>
    <w:rsid w:val="70D816D0"/>
    <w:rsid w:val="71A8EBEF"/>
    <w:rsid w:val="73F70A96"/>
    <w:rsid w:val="740D6F6D"/>
    <w:rsid w:val="7487AAFD"/>
    <w:rsid w:val="749D47B7"/>
    <w:rsid w:val="752CDFF4"/>
    <w:rsid w:val="75457159"/>
    <w:rsid w:val="75653A04"/>
    <w:rsid w:val="75E41A1B"/>
    <w:rsid w:val="761147BE"/>
    <w:rsid w:val="76B84E74"/>
    <w:rsid w:val="76D17744"/>
    <w:rsid w:val="776EBBE5"/>
    <w:rsid w:val="783ED4D9"/>
    <w:rsid w:val="78D167AC"/>
    <w:rsid w:val="7ACBAB33"/>
    <w:rsid w:val="7AE16BBF"/>
    <w:rsid w:val="7BDBC5F2"/>
    <w:rsid w:val="7C0A690E"/>
    <w:rsid w:val="7C3C6F6B"/>
    <w:rsid w:val="7C50EFE8"/>
    <w:rsid w:val="7C9FE726"/>
    <w:rsid w:val="7CD12A6B"/>
    <w:rsid w:val="7DCA74FB"/>
    <w:rsid w:val="7EA17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5B2BD9D1"/>
  <w15:docId w15:val="{F4C4A6F0-3D0A-194F-B6C3-F64E6ABA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spacing w:after="0" w:line="240" w:lineRule="auto"/>
      <w:jc w:val="center"/>
      <w:outlineLvl w:val="0"/>
    </w:pPr>
    <w:rPr>
      <w:rFonts w:ascii="Times New Roman" w:eastAsia="Times New Roman" w:hAnsi="Times New Roman" w:cs="Times New Roman"/>
      <w:b/>
      <w:sz w:val="28"/>
      <w:szCs w:val="28"/>
      <w:u w:val="single"/>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a8">
    <w:name w:val="List Paragraph"/>
    <w:basedOn w:val="a"/>
    <w:uiPriority w:val="34"/>
    <w:qFormat/>
    <w:rsid w:val="00D9127F"/>
    <w:pPr>
      <w:ind w:left="720"/>
      <w:contextualSpacing/>
    </w:p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paragraph" w:styleId="ab">
    <w:name w:val="Normal (Web)"/>
    <w:basedOn w:val="a"/>
    <w:uiPriority w:val="99"/>
    <w:unhideWhenUsed/>
    <w:rsid w:val="00EE57AA"/>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header"/>
    <w:basedOn w:val="a"/>
    <w:link w:val="ad"/>
    <w:uiPriority w:val="99"/>
    <w:semiHidden/>
    <w:unhideWhenUsed/>
    <w:rsid w:val="00A67F04"/>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A67F04"/>
  </w:style>
  <w:style w:type="paragraph" w:styleId="ae">
    <w:name w:val="footer"/>
    <w:basedOn w:val="a"/>
    <w:link w:val="af"/>
    <w:uiPriority w:val="99"/>
    <w:semiHidden/>
    <w:unhideWhenUsed/>
    <w:rsid w:val="00A67F04"/>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A67F04"/>
  </w:style>
  <w:style w:type="table" w:styleId="af0">
    <w:name w:val="Table Grid"/>
    <w:basedOn w:val="a1"/>
    <w:uiPriority w:val="59"/>
    <w:rsid w:val="00DF25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455625">
      <w:bodyDiv w:val="1"/>
      <w:marLeft w:val="0"/>
      <w:marRight w:val="0"/>
      <w:marTop w:val="0"/>
      <w:marBottom w:val="0"/>
      <w:divBdr>
        <w:top w:val="none" w:sz="0" w:space="0" w:color="auto"/>
        <w:left w:val="none" w:sz="0" w:space="0" w:color="auto"/>
        <w:bottom w:val="none" w:sz="0" w:space="0" w:color="auto"/>
        <w:right w:val="none" w:sz="0" w:space="0" w:color="auto"/>
      </w:divBdr>
      <w:divsChild>
        <w:div w:id="1485270373">
          <w:marLeft w:val="-1173"/>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9NHSTGQLI9Qo7WI/akhti1Omvg==">CgMxLjAyCGguZ2pkZ3hzMgloLjMwajB6bGw4AHIhMWlRMDF6QnAzMGpFbExVZlpTVzZRdk1YRWtJdDcwdTBM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4367</Words>
  <Characters>24894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adelya</cp:lastModifiedBy>
  <cp:revision>18</cp:revision>
  <dcterms:created xsi:type="dcterms:W3CDTF">2024-11-24T20:03:00Z</dcterms:created>
  <dcterms:modified xsi:type="dcterms:W3CDTF">2024-11-25T20:57:00Z</dcterms:modified>
</cp:coreProperties>
</file>